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38D6" w14:textId="3A5F89D6" w:rsidR="004141F4" w:rsidRPr="00872106" w:rsidRDefault="008B41EC">
      <w:pPr>
        <w:rPr>
          <w:rFonts w:ascii="Comic Sans MS" w:hAnsi="Comic Sans MS"/>
          <w:b/>
          <w:color w:val="7030A0"/>
          <w:sz w:val="44"/>
          <w:szCs w:val="36"/>
          <w:u w:val="single"/>
        </w:rPr>
      </w:pPr>
      <w:r>
        <w:rPr>
          <w:noProof/>
        </w:rPr>
        <w:drawing>
          <wp:anchor distT="0" distB="0" distL="114300" distR="114300" simplePos="0" relativeHeight="251668480" behindDoc="0" locked="0" layoutInCell="1" allowOverlap="1" wp14:anchorId="08EEC561" wp14:editId="150571F2">
            <wp:simplePos x="0" y="0"/>
            <wp:positionH relativeFrom="column">
              <wp:posOffset>4914900</wp:posOffset>
            </wp:positionH>
            <wp:positionV relativeFrom="paragraph">
              <wp:posOffset>247650</wp:posOffset>
            </wp:positionV>
            <wp:extent cx="1938655" cy="1452880"/>
            <wp:effectExtent l="0" t="4762"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38655"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759">
        <w:rPr>
          <w:rFonts w:ascii="Comic Sans MS" w:hAnsi="Comic Sans MS"/>
          <w:b/>
          <w:color w:val="7030A0"/>
          <w:sz w:val="44"/>
          <w:szCs w:val="36"/>
          <w:u w:val="single"/>
        </w:rPr>
        <w:t>Klub POHODA</w:t>
      </w:r>
      <w:r w:rsidR="00981352">
        <w:rPr>
          <w:rFonts w:ascii="Comic Sans MS" w:hAnsi="Comic Sans MS"/>
          <w:b/>
          <w:color w:val="7030A0"/>
          <w:sz w:val="44"/>
          <w:szCs w:val="36"/>
          <w:u w:val="single"/>
        </w:rPr>
        <w:t xml:space="preserve">     </w:t>
      </w:r>
      <w:r w:rsidR="001F1E8F">
        <w:rPr>
          <w:rFonts w:ascii="Comic Sans MS" w:hAnsi="Comic Sans MS"/>
          <w:b/>
          <w:color w:val="7030A0"/>
          <w:sz w:val="44"/>
          <w:szCs w:val="36"/>
          <w:u w:val="single"/>
        </w:rPr>
        <w:t xml:space="preserve">       </w:t>
      </w:r>
      <w:r w:rsidR="00981352">
        <w:rPr>
          <w:rFonts w:ascii="Comic Sans MS" w:hAnsi="Comic Sans MS"/>
          <w:b/>
          <w:color w:val="7030A0"/>
          <w:sz w:val="44"/>
          <w:szCs w:val="36"/>
          <w:u w:val="single"/>
        </w:rPr>
        <w:t xml:space="preserve">            </w:t>
      </w:r>
    </w:p>
    <w:p w14:paraId="42D76EB4" w14:textId="58463861" w:rsidR="00F547E0" w:rsidRDefault="00E05759">
      <w:pPr>
        <w:rPr>
          <w:rFonts w:ascii="Comic Sans MS" w:hAnsi="Comic Sans MS"/>
          <w:b/>
          <w:color w:val="B23A7D" w:themeColor="accent5" w:themeShade="BF"/>
          <w:sz w:val="32"/>
          <w:szCs w:val="32"/>
        </w:rPr>
      </w:pPr>
      <w:r w:rsidRPr="004141F4">
        <w:rPr>
          <w:rFonts w:ascii="Comic Sans MS" w:hAnsi="Comic Sans MS"/>
          <w:b/>
          <w:color w:val="B23A7D" w:themeColor="accent5" w:themeShade="BF"/>
          <w:sz w:val="32"/>
          <w:szCs w:val="32"/>
        </w:rPr>
        <w:t>Společn</w:t>
      </w:r>
      <w:r w:rsidR="00C56CA5" w:rsidRPr="004141F4">
        <w:rPr>
          <w:rFonts w:ascii="Comic Sans MS" w:hAnsi="Comic Sans MS"/>
          <w:b/>
          <w:color w:val="B23A7D" w:themeColor="accent5" w:themeShade="BF"/>
          <w:sz w:val="32"/>
          <w:szCs w:val="32"/>
        </w:rPr>
        <w:t>é aktivity</w:t>
      </w:r>
      <w:r w:rsidR="00F86691" w:rsidRPr="004141F4">
        <w:rPr>
          <w:rFonts w:ascii="Comic Sans MS" w:hAnsi="Comic Sans MS"/>
          <w:b/>
          <w:color w:val="B23A7D" w:themeColor="accent5" w:themeShade="BF"/>
          <w:sz w:val="32"/>
          <w:szCs w:val="32"/>
        </w:rPr>
        <w:t xml:space="preserve"> </w:t>
      </w:r>
      <w:r w:rsidR="00973E4F" w:rsidRPr="004141F4">
        <w:rPr>
          <w:rFonts w:ascii="Comic Sans MS" w:hAnsi="Comic Sans MS"/>
          <w:b/>
          <w:color w:val="B23A7D" w:themeColor="accent5" w:themeShade="BF"/>
          <w:sz w:val="32"/>
          <w:szCs w:val="32"/>
        </w:rPr>
        <w:t xml:space="preserve">týden </w:t>
      </w:r>
      <w:r w:rsidR="00CC0831">
        <w:rPr>
          <w:rFonts w:ascii="Comic Sans MS" w:hAnsi="Comic Sans MS"/>
          <w:b/>
          <w:color w:val="B23A7D" w:themeColor="accent5" w:themeShade="BF"/>
          <w:sz w:val="32"/>
          <w:szCs w:val="32"/>
        </w:rPr>
        <w:t>2</w:t>
      </w:r>
      <w:r w:rsidR="008678DF">
        <w:rPr>
          <w:rFonts w:ascii="Comic Sans MS" w:hAnsi="Comic Sans MS"/>
          <w:b/>
          <w:color w:val="B23A7D" w:themeColor="accent5" w:themeShade="BF"/>
          <w:sz w:val="32"/>
          <w:szCs w:val="32"/>
        </w:rPr>
        <w:t>7</w:t>
      </w:r>
      <w:r w:rsidR="002773B7" w:rsidRPr="004141F4">
        <w:rPr>
          <w:rFonts w:ascii="Comic Sans MS" w:hAnsi="Comic Sans MS"/>
          <w:b/>
          <w:color w:val="B23A7D" w:themeColor="accent5" w:themeShade="BF"/>
          <w:sz w:val="32"/>
          <w:szCs w:val="32"/>
        </w:rPr>
        <w:t>.</w:t>
      </w:r>
      <w:r w:rsidR="00745E28" w:rsidRPr="004141F4">
        <w:rPr>
          <w:rFonts w:ascii="Comic Sans MS" w:hAnsi="Comic Sans MS"/>
          <w:b/>
          <w:color w:val="B23A7D" w:themeColor="accent5" w:themeShade="BF"/>
          <w:sz w:val="32"/>
          <w:szCs w:val="32"/>
        </w:rPr>
        <w:t>3</w:t>
      </w:r>
      <w:r w:rsidR="00973E4F" w:rsidRPr="004141F4">
        <w:rPr>
          <w:rFonts w:ascii="Comic Sans MS" w:hAnsi="Comic Sans MS"/>
          <w:b/>
          <w:color w:val="B23A7D" w:themeColor="accent5" w:themeShade="BF"/>
          <w:sz w:val="32"/>
          <w:szCs w:val="32"/>
        </w:rPr>
        <w:t xml:space="preserve">. – </w:t>
      </w:r>
      <w:r w:rsidR="008678DF">
        <w:rPr>
          <w:rFonts w:ascii="Comic Sans MS" w:hAnsi="Comic Sans MS"/>
          <w:b/>
          <w:color w:val="B23A7D" w:themeColor="accent5" w:themeShade="BF"/>
          <w:sz w:val="32"/>
          <w:szCs w:val="32"/>
        </w:rPr>
        <w:t>31</w:t>
      </w:r>
      <w:r w:rsidR="002773B7" w:rsidRPr="004141F4">
        <w:rPr>
          <w:rFonts w:ascii="Comic Sans MS" w:hAnsi="Comic Sans MS"/>
          <w:b/>
          <w:color w:val="B23A7D" w:themeColor="accent5" w:themeShade="BF"/>
          <w:sz w:val="32"/>
          <w:szCs w:val="32"/>
        </w:rPr>
        <w:t>.</w:t>
      </w:r>
      <w:r w:rsidR="004C5F00" w:rsidRPr="004141F4">
        <w:rPr>
          <w:rFonts w:ascii="Comic Sans MS" w:hAnsi="Comic Sans MS"/>
          <w:b/>
          <w:color w:val="B23A7D" w:themeColor="accent5" w:themeShade="BF"/>
          <w:sz w:val="32"/>
          <w:szCs w:val="32"/>
        </w:rPr>
        <w:t>3</w:t>
      </w:r>
      <w:r w:rsidR="00A850A7" w:rsidRPr="004141F4">
        <w:rPr>
          <w:rFonts w:ascii="Comic Sans MS" w:hAnsi="Comic Sans MS"/>
          <w:b/>
          <w:color w:val="B23A7D" w:themeColor="accent5" w:themeShade="BF"/>
          <w:sz w:val="32"/>
          <w:szCs w:val="32"/>
        </w:rPr>
        <w:t>.202</w:t>
      </w:r>
      <w:r w:rsidR="00F27031" w:rsidRPr="004141F4">
        <w:rPr>
          <w:rFonts w:ascii="Comic Sans MS" w:hAnsi="Comic Sans MS"/>
          <w:b/>
          <w:color w:val="B23A7D" w:themeColor="accent5" w:themeShade="BF"/>
          <w:sz w:val="32"/>
          <w:szCs w:val="32"/>
        </w:rPr>
        <w:t>3</w:t>
      </w:r>
    </w:p>
    <w:p w14:paraId="02DEDBC0" w14:textId="77B566F4" w:rsidR="008B41EC" w:rsidRPr="008B41EC" w:rsidRDefault="008B41EC">
      <w:pPr>
        <w:rPr>
          <w:rFonts w:ascii="Comic Sans MS" w:hAnsi="Comic Sans MS"/>
          <w:b/>
          <w:color w:val="B23A7D" w:themeColor="accent5" w:themeShade="BF"/>
          <w:sz w:val="32"/>
          <w:szCs w:val="32"/>
        </w:rPr>
      </w:pPr>
    </w:p>
    <w:p w14:paraId="515C61CF" w14:textId="2E0C7ED8" w:rsidR="00F547E0" w:rsidRPr="00872106" w:rsidRDefault="00E05759" w:rsidP="004141F4">
      <w:pPr>
        <w:spacing w:line="276" w:lineRule="auto"/>
        <w:rPr>
          <w:sz w:val="32"/>
          <w:szCs w:val="32"/>
        </w:rPr>
      </w:pPr>
      <w:r w:rsidRPr="004141F4">
        <w:rPr>
          <w:rFonts w:ascii="Comic Sans MS" w:hAnsi="Comic Sans MS"/>
          <w:bCs/>
          <w:sz w:val="32"/>
          <w:szCs w:val="32"/>
        </w:rPr>
        <w:t>Mil</w:t>
      </w:r>
      <w:r w:rsidR="00174C9C" w:rsidRPr="004141F4">
        <w:rPr>
          <w:rFonts w:ascii="Comic Sans MS" w:hAnsi="Comic Sans MS"/>
          <w:bCs/>
          <w:sz w:val="32"/>
          <w:szCs w:val="32"/>
        </w:rPr>
        <w:t>é</w:t>
      </w:r>
      <w:r w:rsidRPr="004141F4">
        <w:rPr>
          <w:rFonts w:ascii="Comic Sans MS" w:hAnsi="Comic Sans MS"/>
          <w:bCs/>
          <w:sz w:val="32"/>
          <w:szCs w:val="32"/>
        </w:rPr>
        <w:t xml:space="preserve"> klient</w:t>
      </w:r>
      <w:r w:rsidR="00174C9C" w:rsidRPr="004141F4">
        <w:rPr>
          <w:rFonts w:ascii="Comic Sans MS" w:hAnsi="Comic Sans MS"/>
          <w:bCs/>
          <w:sz w:val="32"/>
          <w:szCs w:val="32"/>
        </w:rPr>
        <w:t>ky</w:t>
      </w:r>
      <w:r w:rsidR="00973E4F" w:rsidRPr="004141F4">
        <w:rPr>
          <w:rFonts w:ascii="Comic Sans MS" w:hAnsi="Comic Sans MS"/>
          <w:bCs/>
          <w:sz w:val="32"/>
          <w:szCs w:val="32"/>
        </w:rPr>
        <w:t xml:space="preserve"> a klienti,</w:t>
      </w:r>
      <w:r w:rsidR="00872106">
        <w:rPr>
          <w:rFonts w:ascii="Comic Sans MS" w:hAnsi="Comic Sans MS"/>
          <w:bCs/>
          <w:sz w:val="32"/>
          <w:szCs w:val="32"/>
        </w:rPr>
        <w:t xml:space="preserve"> </w:t>
      </w:r>
      <w:r w:rsidR="00174C9C" w:rsidRPr="004141F4">
        <w:rPr>
          <w:rFonts w:ascii="Comic Sans MS" w:hAnsi="Comic Sans MS"/>
          <w:bCs/>
          <w:sz w:val="32"/>
          <w:szCs w:val="32"/>
        </w:rPr>
        <w:t xml:space="preserve">společně se můžete </w:t>
      </w:r>
      <w:r w:rsidR="004141F4">
        <w:rPr>
          <w:rFonts w:ascii="Comic Sans MS" w:hAnsi="Comic Sans MS"/>
          <w:bCs/>
          <w:sz w:val="32"/>
          <w:szCs w:val="32"/>
        </w:rPr>
        <w:t>t</w:t>
      </w:r>
      <w:r w:rsidR="00174C9C" w:rsidRPr="004141F4">
        <w:rPr>
          <w:rFonts w:ascii="Comic Sans MS" w:hAnsi="Comic Sans MS"/>
          <w:bCs/>
          <w:sz w:val="32"/>
          <w:szCs w:val="32"/>
        </w:rPr>
        <w:t>ěšit</w:t>
      </w:r>
      <w:r w:rsidR="00D51873" w:rsidRPr="004141F4">
        <w:rPr>
          <w:rFonts w:ascii="Comic Sans MS" w:hAnsi="Comic Sans MS"/>
          <w:bCs/>
          <w:sz w:val="32"/>
          <w:szCs w:val="32"/>
        </w:rPr>
        <w:t xml:space="preserve"> na</w:t>
      </w:r>
      <w:r w:rsidR="00174C9C" w:rsidRPr="004141F4">
        <w:rPr>
          <w:rFonts w:ascii="Comic Sans MS" w:hAnsi="Comic Sans MS"/>
          <w:bCs/>
          <w:sz w:val="32"/>
          <w:szCs w:val="32"/>
        </w:rPr>
        <w:t>:</w:t>
      </w:r>
      <w:r w:rsidR="001A106B" w:rsidRPr="004141F4">
        <w:rPr>
          <w:sz w:val="32"/>
          <w:szCs w:val="32"/>
        </w:rPr>
        <w:t xml:space="preserve"> </w:t>
      </w:r>
      <w:r w:rsidR="00C87804" w:rsidRPr="004141F4">
        <w:rPr>
          <w:sz w:val="32"/>
          <w:szCs w:val="32"/>
        </w:rPr>
        <w:t xml:space="preserve">                  </w:t>
      </w:r>
    </w:p>
    <w:p w14:paraId="58174E51" w14:textId="6C406299" w:rsidR="00AF7383" w:rsidRPr="004D6E94" w:rsidRDefault="00AF7383" w:rsidP="004141F4">
      <w:pPr>
        <w:spacing w:line="276" w:lineRule="auto"/>
        <w:rPr>
          <w:rFonts w:ascii="Comic Sans MS" w:hAnsi="Comic Sans MS"/>
          <w:bCs/>
          <w:color w:val="B23A7D" w:themeColor="accent5" w:themeShade="BF"/>
          <w:sz w:val="32"/>
          <w:szCs w:val="32"/>
        </w:rPr>
      </w:pPr>
      <w:proofErr w:type="gramStart"/>
      <w:r w:rsidRPr="00F547E0">
        <w:rPr>
          <w:rFonts w:ascii="Comic Sans MS" w:hAnsi="Comic Sans MS"/>
          <w:bCs/>
          <w:sz w:val="32"/>
          <w:szCs w:val="32"/>
        </w:rPr>
        <w:t xml:space="preserve">pondělí:  </w:t>
      </w:r>
      <w:r w:rsidR="004D6E94">
        <w:rPr>
          <w:rFonts w:ascii="Comic Sans MS" w:hAnsi="Comic Sans MS"/>
          <w:bCs/>
          <w:color w:val="B23A7D" w:themeColor="accent5" w:themeShade="BF"/>
          <w:sz w:val="32"/>
          <w:szCs w:val="32"/>
        </w:rPr>
        <w:t>Individuální</w:t>
      </w:r>
      <w:proofErr w:type="gramEnd"/>
      <w:r w:rsidR="004D6E94">
        <w:rPr>
          <w:rFonts w:ascii="Comic Sans MS" w:hAnsi="Comic Sans MS"/>
          <w:bCs/>
          <w:color w:val="B23A7D" w:themeColor="accent5" w:themeShade="BF"/>
          <w:sz w:val="32"/>
          <w:szCs w:val="32"/>
        </w:rPr>
        <w:t xml:space="preserve"> aktivity</w:t>
      </w:r>
      <w:r w:rsidR="00DD1B67" w:rsidRPr="00F547E0">
        <w:rPr>
          <w:rFonts w:ascii="Comic Sans MS" w:hAnsi="Comic Sans MS"/>
          <w:bCs/>
          <w:color w:val="B23A7D" w:themeColor="accent5" w:themeShade="BF"/>
          <w:sz w:val="32"/>
          <w:szCs w:val="32"/>
        </w:rPr>
        <w:t xml:space="preserve"> </w:t>
      </w:r>
      <w:r w:rsidR="004D6E94">
        <w:rPr>
          <w:rFonts w:ascii="Comic Sans MS" w:hAnsi="Comic Sans MS"/>
          <w:bCs/>
          <w:color w:val="B23A7D" w:themeColor="accent5" w:themeShade="BF"/>
          <w:sz w:val="32"/>
          <w:szCs w:val="32"/>
        </w:rPr>
        <w:t xml:space="preserve">     </w:t>
      </w:r>
      <w:r w:rsidR="00F046D1">
        <w:rPr>
          <w:rFonts w:ascii="Comic Sans MS" w:hAnsi="Comic Sans MS"/>
          <w:bCs/>
          <w:color w:val="B23A7D" w:themeColor="accent5" w:themeShade="BF"/>
          <w:sz w:val="32"/>
          <w:szCs w:val="32"/>
        </w:rPr>
        <w:t xml:space="preserve"> </w:t>
      </w:r>
      <w:r w:rsidR="00DD1B67" w:rsidRPr="00F547E0">
        <w:rPr>
          <w:rFonts w:ascii="Comic Sans MS" w:hAnsi="Comic Sans MS"/>
          <w:bCs/>
          <w:color w:val="B23A7D" w:themeColor="accent5" w:themeShade="BF"/>
          <w:sz w:val="32"/>
          <w:szCs w:val="32"/>
        </w:rPr>
        <w:t>9:</w:t>
      </w:r>
      <w:r w:rsidR="004D6E94">
        <w:rPr>
          <w:rFonts w:ascii="Comic Sans MS" w:hAnsi="Comic Sans MS"/>
          <w:bCs/>
          <w:color w:val="B23A7D" w:themeColor="accent5" w:themeShade="BF"/>
          <w:sz w:val="32"/>
          <w:szCs w:val="32"/>
        </w:rPr>
        <w:t>0</w:t>
      </w:r>
      <w:r w:rsidR="004C5F00">
        <w:rPr>
          <w:rFonts w:ascii="Comic Sans MS" w:hAnsi="Comic Sans MS"/>
          <w:bCs/>
          <w:color w:val="B23A7D" w:themeColor="accent5" w:themeShade="BF"/>
          <w:sz w:val="32"/>
          <w:szCs w:val="32"/>
        </w:rPr>
        <w:t>0</w:t>
      </w:r>
      <w:r w:rsidR="00E0039B" w:rsidRPr="00F547E0">
        <w:rPr>
          <w:rFonts w:ascii="Comic Sans MS" w:hAnsi="Comic Sans MS"/>
          <w:bCs/>
          <w:color w:val="B23A7D" w:themeColor="accent5" w:themeShade="BF"/>
          <w:sz w:val="32"/>
          <w:szCs w:val="32"/>
        </w:rPr>
        <w:t xml:space="preserve"> </w:t>
      </w:r>
      <w:r w:rsidR="00F27031" w:rsidRPr="00F547E0">
        <w:rPr>
          <w:rFonts w:ascii="Comic Sans MS" w:hAnsi="Comic Sans MS"/>
          <w:bCs/>
          <w:color w:val="B23A7D" w:themeColor="accent5" w:themeShade="BF"/>
          <w:sz w:val="32"/>
          <w:szCs w:val="32"/>
        </w:rPr>
        <w:t xml:space="preserve"> </w:t>
      </w:r>
      <w:r w:rsidR="00872106">
        <w:rPr>
          <w:rFonts w:ascii="Comic Sans MS" w:hAnsi="Comic Sans MS"/>
          <w:bCs/>
          <w:color w:val="B23A7D" w:themeColor="accent5" w:themeShade="BF"/>
          <w:sz w:val="32"/>
          <w:szCs w:val="32"/>
        </w:rPr>
        <w:t xml:space="preserve">      </w:t>
      </w:r>
    </w:p>
    <w:p w14:paraId="280A664B" w14:textId="679E378E" w:rsidR="00F046D1" w:rsidRDefault="00CA39FF" w:rsidP="000F5765">
      <w:pPr>
        <w:spacing w:line="276" w:lineRule="auto"/>
        <w:rPr>
          <w:rFonts w:ascii="Comic Sans MS" w:hAnsi="Comic Sans MS"/>
          <w:bCs/>
          <w:color w:val="B23A7D" w:themeColor="accent5" w:themeShade="BF"/>
          <w:sz w:val="32"/>
          <w:szCs w:val="32"/>
        </w:rPr>
      </w:pPr>
      <w:proofErr w:type="gramStart"/>
      <w:r w:rsidRPr="00F547E0">
        <w:rPr>
          <w:rFonts w:ascii="Comic Sans MS" w:hAnsi="Comic Sans MS"/>
          <w:bCs/>
          <w:sz w:val="32"/>
          <w:szCs w:val="32"/>
        </w:rPr>
        <w:t>úterý</w:t>
      </w:r>
      <w:r w:rsidR="00B4395B" w:rsidRPr="00F547E0">
        <w:rPr>
          <w:rFonts w:ascii="Comic Sans MS" w:hAnsi="Comic Sans MS"/>
          <w:bCs/>
          <w:sz w:val="32"/>
          <w:szCs w:val="32"/>
        </w:rPr>
        <w:t>:</w:t>
      </w:r>
      <w:r w:rsidR="00B4395B" w:rsidRPr="00F547E0">
        <w:rPr>
          <w:rFonts w:ascii="Comic Sans MS" w:hAnsi="Comic Sans MS"/>
          <w:bCs/>
          <w:color w:val="C00000"/>
          <w:sz w:val="32"/>
          <w:szCs w:val="32"/>
        </w:rPr>
        <w:t xml:space="preserve">  </w:t>
      </w:r>
      <w:r w:rsidR="00E52461" w:rsidRPr="00F547E0">
        <w:rPr>
          <w:rFonts w:ascii="Comic Sans MS" w:hAnsi="Comic Sans MS"/>
          <w:bCs/>
          <w:color w:val="C00000"/>
          <w:sz w:val="32"/>
          <w:szCs w:val="32"/>
        </w:rPr>
        <w:t xml:space="preserve"> </w:t>
      </w:r>
      <w:proofErr w:type="gramEnd"/>
      <w:r w:rsidR="00753C2B" w:rsidRPr="00F547E0">
        <w:rPr>
          <w:rFonts w:ascii="Comic Sans MS" w:hAnsi="Comic Sans MS"/>
          <w:bCs/>
          <w:color w:val="C00000"/>
          <w:sz w:val="32"/>
          <w:szCs w:val="32"/>
        </w:rPr>
        <w:t xml:space="preserve"> </w:t>
      </w:r>
      <w:r w:rsidR="00F54DC6" w:rsidRPr="00F547E0">
        <w:rPr>
          <w:rFonts w:ascii="Comic Sans MS" w:hAnsi="Comic Sans MS"/>
          <w:bCs/>
          <w:color w:val="C00000"/>
          <w:sz w:val="32"/>
          <w:szCs w:val="32"/>
        </w:rPr>
        <w:t xml:space="preserve"> </w:t>
      </w:r>
      <w:r w:rsidR="00F046D1">
        <w:rPr>
          <w:rFonts w:ascii="Comic Sans MS" w:hAnsi="Comic Sans MS"/>
          <w:bCs/>
          <w:color w:val="B23A7D" w:themeColor="accent5" w:themeShade="BF"/>
          <w:sz w:val="32"/>
          <w:szCs w:val="32"/>
        </w:rPr>
        <w:t xml:space="preserve">Den učitelů, připomenutí si </w:t>
      </w:r>
    </w:p>
    <w:p w14:paraId="3CBE2394" w14:textId="3BC61FB9" w:rsidR="00F31D3C" w:rsidRPr="00CC0831" w:rsidRDefault="008B41EC" w:rsidP="000F5765">
      <w:pPr>
        <w:spacing w:line="276" w:lineRule="auto"/>
        <w:rPr>
          <w:rFonts w:ascii="Comic Sans MS" w:hAnsi="Comic Sans MS"/>
          <w:bCs/>
          <w:color w:val="B23A7D" w:themeColor="accent5" w:themeShade="BF"/>
          <w:sz w:val="32"/>
          <w:szCs w:val="32"/>
        </w:rPr>
      </w:pPr>
      <w:r>
        <w:rPr>
          <w:noProof/>
        </w:rPr>
        <w:drawing>
          <wp:anchor distT="0" distB="0" distL="114300" distR="114300" simplePos="0" relativeHeight="251666432" behindDoc="0" locked="0" layoutInCell="1" allowOverlap="1" wp14:anchorId="372D5161" wp14:editId="2AF1E34F">
            <wp:simplePos x="0" y="0"/>
            <wp:positionH relativeFrom="column">
              <wp:posOffset>4556760</wp:posOffset>
            </wp:positionH>
            <wp:positionV relativeFrom="paragraph">
              <wp:posOffset>93345</wp:posOffset>
            </wp:positionV>
            <wp:extent cx="2045970" cy="1532255"/>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970"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6D1">
        <w:rPr>
          <w:rFonts w:ascii="Comic Sans MS" w:hAnsi="Comic Sans MS"/>
          <w:bCs/>
          <w:color w:val="B23A7D" w:themeColor="accent5" w:themeShade="BF"/>
          <w:sz w:val="32"/>
          <w:szCs w:val="32"/>
        </w:rPr>
        <w:t xml:space="preserve">               J. A. Komenského         </w:t>
      </w:r>
      <w:r w:rsidR="00CC0831">
        <w:rPr>
          <w:rFonts w:ascii="Comic Sans MS" w:hAnsi="Comic Sans MS"/>
          <w:bCs/>
          <w:color w:val="B23A7D" w:themeColor="accent5" w:themeShade="BF"/>
          <w:sz w:val="32"/>
          <w:szCs w:val="32"/>
        </w:rPr>
        <w:t xml:space="preserve"> </w:t>
      </w:r>
      <w:r w:rsidR="00E270F4" w:rsidRPr="00F547E0">
        <w:rPr>
          <w:rFonts w:ascii="Comic Sans MS" w:hAnsi="Comic Sans MS"/>
          <w:bCs/>
          <w:color w:val="B23A7D" w:themeColor="accent5" w:themeShade="BF"/>
          <w:sz w:val="32"/>
          <w:szCs w:val="32"/>
        </w:rPr>
        <w:t>9</w:t>
      </w:r>
      <w:r w:rsidR="00932BE4" w:rsidRPr="00F547E0">
        <w:rPr>
          <w:rFonts w:ascii="Comic Sans MS" w:hAnsi="Comic Sans MS"/>
          <w:bCs/>
          <w:color w:val="B23A7D" w:themeColor="accent5" w:themeShade="BF"/>
          <w:sz w:val="32"/>
          <w:szCs w:val="32"/>
        </w:rPr>
        <w:t>:</w:t>
      </w:r>
      <w:r w:rsidR="00C06F78" w:rsidRPr="00F547E0">
        <w:rPr>
          <w:rFonts w:ascii="Comic Sans MS" w:hAnsi="Comic Sans MS"/>
          <w:bCs/>
          <w:color w:val="B23A7D" w:themeColor="accent5" w:themeShade="BF"/>
          <w:sz w:val="32"/>
          <w:szCs w:val="32"/>
        </w:rPr>
        <w:t>00</w:t>
      </w:r>
    </w:p>
    <w:p w14:paraId="571BAD55" w14:textId="1C085DFF" w:rsidR="004D6E94" w:rsidRPr="00C738CE" w:rsidRDefault="00E270F4" w:rsidP="00D757BC">
      <w:pPr>
        <w:spacing w:line="276" w:lineRule="auto"/>
        <w:rPr>
          <w:rFonts w:ascii="Comic Sans MS" w:hAnsi="Comic Sans MS"/>
          <w:bCs/>
          <w:color w:val="B23A7D" w:themeColor="accent5" w:themeShade="BF"/>
          <w:sz w:val="32"/>
          <w:szCs w:val="32"/>
        </w:rPr>
      </w:pPr>
      <w:proofErr w:type="gramStart"/>
      <w:r w:rsidRPr="00F547E0">
        <w:rPr>
          <w:rFonts w:ascii="Comic Sans MS" w:hAnsi="Comic Sans MS"/>
          <w:bCs/>
          <w:sz w:val="32"/>
          <w:szCs w:val="32"/>
        </w:rPr>
        <w:t xml:space="preserve">středa:  </w:t>
      </w:r>
      <w:bookmarkStart w:id="0" w:name="_Hlk125377219"/>
      <w:r w:rsidR="00F54DC6" w:rsidRPr="00F547E0">
        <w:rPr>
          <w:rFonts w:ascii="Comic Sans MS" w:hAnsi="Comic Sans MS"/>
          <w:bCs/>
          <w:sz w:val="32"/>
          <w:szCs w:val="32"/>
        </w:rPr>
        <w:t xml:space="preserve"> </w:t>
      </w:r>
      <w:proofErr w:type="gramEnd"/>
      <w:r w:rsidR="00CC0831" w:rsidRPr="00CC0831">
        <w:rPr>
          <w:rFonts w:ascii="Comic Sans MS" w:hAnsi="Comic Sans MS"/>
          <w:bCs/>
          <w:color w:val="B23A7D" w:themeColor="accent5" w:themeShade="BF"/>
          <w:sz w:val="32"/>
          <w:szCs w:val="32"/>
        </w:rPr>
        <w:t>děti z mateřské školky</w:t>
      </w:r>
      <w:bookmarkEnd w:id="0"/>
      <w:r w:rsidR="00872106">
        <w:rPr>
          <w:rFonts w:ascii="Comic Sans MS" w:hAnsi="Comic Sans MS"/>
          <w:bCs/>
          <w:color w:val="B23A7D" w:themeColor="accent5" w:themeShade="BF"/>
          <w:sz w:val="32"/>
          <w:szCs w:val="32"/>
        </w:rPr>
        <w:t xml:space="preserve">  </w:t>
      </w:r>
      <w:r w:rsidR="00E0756B" w:rsidRPr="00F547E0">
        <w:rPr>
          <w:rFonts w:ascii="Comic Sans MS" w:hAnsi="Comic Sans MS"/>
          <w:bCs/>
          <w:color w:val="B23A7D" w:themeColor="accent5" w:themeShade="BF"/>
          <w:sz w:val="32"/>
          <w:szCs w:val="32"/>
        </w:rPr>
        <w:t>9</w:t>
      </w:r>
      <w:r w:rsidR="00C56CA5" w:rsidRPr="00F547E0">
        <w:rPr>
          <w:rFonts w:ascii="Comic Sans MS" w:hAnsi="Comic Sans MS"/>
          <w:bCs/>
          <w:color w:val="B23A7D" w:themeColor="accent5" w:themeShade="BF"/>
          <w:sz w:val="32"/>
          <w:szCs w:val="32"/>
        </w:rPr>
        <w:t>:</w:t>
      </w:r>
      <w:r w:rsidR="00CC0831">
        <w:rPr>
          <w:rFonts w:ascii="Comic Sans MS" w:hAnsi="Comic Sans MS"/>
          <w:bCs/>
          <w:color w:val="B23A7D" w:themeColor="accent5" w:themeShade="BF"/>
          <w:sz w:val="32"/>
          <w:szCs w:val="32"/>
        </w:rPr>
        <w:t>3</w:t>
      </w:r>
      <w:r w:rsidR="002C3AC3" w:rsidRPr="00F547E0">
        <w:rPr>
          <w:rFonts w:ascii="Comic Sans MS" w:hAnsi="Comic Sans MS"/>
          <w:bCs/>
          <w:color w:val="B23A7D" w:themeColor="accent5" w:themeShade="BF"/>
          <w:sz w:val="32"/>
          <w:szCs w:val="32"/>
        </w:rPr>
        <w:t>0</w:t>
      </w:r>
      <w:r w:rsidR="00BC39BF" w:rsidRPr="00F547E0">
        <w:rPr>
          <w:rFonts w:ascii="Comic Sans MS" w:hAnsi="Comic Sans MS"/>
          <w:bCs/>
          <w:color w:val="B23A7D" w:themeColor="accent5" w:themeShade="BF"/>
          <w:sz w:val="32"/>
          <w:szCs w:val="32"/>
        </w:rPr>
        <w:t xml:space="preserve"> </w:t>
      </w:r>
      <w:r w:rsidR="00805B7E">
        <w:rPr>
          <w:rFonts w:ascii="Comic Sans MS" w:hAnsi="Comic Sans MS"/>
          <w:bCs/>
          <w:color w:val="B23A7D" w:themeColor="accent5" w:themeShade="BF"/>
          <w:sz w:val="32"/>
          <w:szCs w:val="32"/>
        </w:rPr>
        <w:t xml:space="preserve"> </w:t>
      </w:r>
    </w:p>
    <w:p w14:paraId="16991575" w14:textId="3E76C32D" w:rsidR="00CC0831" w:rsidRDefault="002F7A3A" w:rsidP="000F5765">
      <w:pPr>
        <w:spacing w:line="276" w:lineRule="auto"/>
        <w:rPr>
          <w:rFonts w:ascii="Comic Sans MS" w:hAnsi="Comic Sans MS"/>
          <w:bCs/>
          <w:color w:val="B23A7D" w:themeColor="accent5" w:themeShade="BF"/>
          <w:sz w:val="32"/>
          <w:szCs w:val="32"/>
        </w:rPr>
      </w:pPr>
      <w:proofErr w:type="gramStart"/>
      <w:r w:rsidRPr="00F547E0">
        <w:rPr>
          <w:rFonts w:ascii="Comic Sans MS" w:hAnsi="Comic Sans MS"/>
          <w:bCs/>
          <w:sz w:val="32"/>
          <w:szCs w:val="32"/>
        </w:rPr>
        <w:t>čtvrtek</w:t>
      </w:r>
      <w:r w:rsidR="00CA39FF" w:rsidRPr="00F547E0">
        <w:rPr>
          <w:rFonts w:ascii="Comic Sans MS" w:hAnsi="Comic Sans MS"/>
          <w:bCs/>
          <w:sz w:val="32"/>
          <w:szCs w:val="32"/>
        </w:rPr>
        <w:t>:</w:t>
      </w:r>
      <w:r w:rsidR="00F54DC6" w:rsidRPr="00F547E0">
        <w:rPr>
          <w:rFonts w:ascii="Comic Sans MS" w:hAnsi="Comic Sans MS"/>
          <w:bCs/>
          <w:sz w:val="32"/>
          <w:szCs w:val="32"/>
        </w:rPr>
        <w:t xml:space="preserve"> </w:t>
      </w:r>
      <w:r w:rsidR="007D2AD7">
        <w:rPr>
          <w:rFonts w:ascii="Comic Sans MS" w:hAnsi="Comic Sans MS"/>
          <w:bCs/>
          <w:sz w:val="32"/>
          <w:szCs w:val="32"/>
        </w:rPr>
        <w:t xml:space="preserve"> </w:t>
      </w:r>
      <w:r w:rsidR="004D6E94">
        <w:rPr>
          <w:rFonts w:ascii="Comic Sans MS" w:hAnsi="Comic Sans MS"/>
          <w:bCs/>
          <w:color w:val="B23A7D" w:themeColor="accent5" w:themeShade="BF"/>
          <w:sz w:val="32"/>
          <w:szCs w:val="32"/>
        </w:rPr>
        <w:t>Dílna</w:t>
      </w:r>
      <w:proofErr w:type="gramEnd"/>
      <w:r w:rsidR="002773B7" w:rsidRPr="00F547E0">
        <w:rPr>
          <w:rFonts w:ascii="Comic Sans MS" w:hAnsi="Comic Sans MS"/>
          <w:bCs/>
          <w:color w:val="B23A7D" w:themeColor="accent5" w:themeShade="BF"/>
          <w:sz w:val="32"/>
          <w:szCs w:val="32"/>
        </w:rPr>
        <w:t xml:space="preserve"> </w:t>
      </w:r>
    </w:p>
    <w:p w14:paraId="59642B96" w14:textId="50DCFA30" w:rsidR="00C06F78" w:rsidRPr="00C738CE" w:rsidRDefault="00CC0831" w:rsidP="000F5765">
      <w:pPr>
        <w:spacing w:line="276" w:lineRule="auto"/>
        <w:rPr>
          <w:rFonts w:ascii="Comic Sans MS" w:hAnsi="Comic Sans MS"/>
          <w:bCs/>
          <w:color w:val="B23A7D" w:themeColor="accent5" w:themeShade="BF"/>
          <w:sz w:val="32"/>
          <w:szCs w:val="32"/>
        </w:rPr>
      </w:pPr>
      <w:r>
        <w:rPr>
          <w:rFonts w:ascii="Comic Sans MS" w:hAnsi="Comic Sans MS"/>
          <w:bCs/>
          <w:color w:val="B23A7D" w:themeColor="accent5" w:themeShade="BF"/>
          <w:sz w:val="32"/>
          <w:szCs w:val="32"/>
        </w:rPr>
        <w:t>tvorba velikonoční výzdoby</w:t>
      </w:r>
      <w:r w:rsidR="002773B7" w:rsidRPr="00F547E0">
        <w:rPr>
          <w:rFonts w:ascii="Comic Sans MS" w:hAnsi="Comic Sans MS"/>
          <w:bCs/>
          <w:color w:val="B23A7D" w:themeColor="accent5" w:themeShade="BF"/>
          <w:sz w:val="32"/>
          <w:szCs w:val="32"/>
        </w:rPr>
        <w:t xml:space="preserve"> </w:t>
      </w:r>
      <w:r w:rsidR="00455C9B">
        <w:rPr>
          <w:rFonts w:ascii="Comic Sans MS" w:hAnsi="Comic Sans MS"/>
          <w:bCs/>
          <w:color w:val="B23A7D" w:themeColor="accent5" w:themeShade="BF"/>
          <w:sz w:val="32"/>
          <w:szCs w:val="32"/>
        </w:rPr>
        <w:t xml:space="preserve">  </w:t>
      </w:r>
      <w:r w:rsidR="004D6E94">
        <w:rPr>
          <w:rFonts w:ascii="Comic Sans MS" w:hAnsi="Comic Sans MS"/>
          <w:bCs/>
          <w:color w:val="B23A7D" w:themeColor="accent5" w:themeShade="BF"/>
          <w:sz w:val="32"/>
          <w:szCs w:val="32"/>
        </w:rPr>
        <w:t xml:space="preserve">  </w:t>
      </w:r>
      <w:r>
        <w:rPr>
          <w:rFonts w:ascii="Comic Sans MS" w:hAnsi="Comic Sans MS"/>
          <w:bCs/>
          <w:color w:val="B23A7D" w:themeColor="accent5" w:themeShade="BF"/>
          <w:sz w:val="32"/>
          <w:szCs w:val="32"/>
        </w:rPr>
        <w:t xml:space="preserve"> </w:t>
      </w:r>
      <w:r w:rsidR="004D6E94">
        <w:rPr>
          <w:rFonts w:ascii="Comic Sans MS" w:hAnsi="Comic Sans MS"/>
          <w:bCs/>
          <w:color w:val="B23A7D" w:themeColor="accent5" w:themeShade="BF"/>
          <w:sz w:val="32"/>
          <w:szCs w:val="32"/>
        </w:rPr>
        <w:t xml:space="preserve">   </w:t>
      </w:r>
      <w:r w:rsidR="00455C9B">
        <w:rPr>
          <w:rFonts w:ascii="Comic Sans MS" w:hAnsi="Comic Sans MS"/>
          <w:bCs/>
          <w:color w:val="B23A7D" w:themeColor="accent5" w:themeShade="BF"/>
          <w:sz w:val="32"/>
          <w:szCs w:val="32"/>
        </w:rPr>
        <w:t xml:space="preserve"> </w:t>
      </w:r>
      <w:r w:rsidR="00E0039B" w:rsidRPr="00F547E0">
        <w:rPr>
          <w:rFonts w:ascii="Comic Sans MS" w:hAnsi="Comic Sans MS"/>
          <w:bCs/>
          <w:color w:val="B23A7D" w:themeColor="accent5" w:themeShade="BF"/>
          <w:sz w:val="32"/>
          <w:szCs w:val="32"/>
        </w:rPr>
        <w:t>9:</w:t>
      </w:r>
      <w:r w:rsidR="004D6E94">
        <w:rPr>
          <w:rFonts w:ascii="Comic Sans MS" w:hAnsi="Comic Sans MS"/>
          <w:bCs/>
          <w:color w:val="B23A7D" w:themeColor="accent5" w:themeShade="BF"/>
          <w:sz w:val="32"/>
          <w:szCs w:val="32"/>
        </w:rPr>
        <w:t>0</w:t>
      </w:r>
      <w:r w:rsidR="004C5F00">
        <w:rPr>
          <w:rFonts w:ascii="Comic Sans MS" w:hAnsi="Comic Sans MS"/>
          <w:bCs/>
          <w:color w:val="B23A7D" w:themeColor="accent5" w:themeShade="BF"/>
          <w:sz w:val="32"/>
          <w:szCs w:val="32"/>
        </w:rPr>
        <w:t>0</w:t>
      </w:r>
      <w:r w:rsidR="00805B7E">
        <w:rPr>
          <w:rFonts w:ascii="Comic Sans MS" w:hAnsi="Comic Sans MS"/>
          <w:bCs/>
          <w:color w:val="B23A7D" w:themeColor="accent5" w:themeShade="BF"/>
          <w:sz w:val="32"/>
          <w:szCs w:val="32"/>
        </w:rPr>
        <w:t xml:space="preserve">  </w:t>
      </w:r>
    </w:p>
    <w:p w14:paraId="28C052A7" w14:textId="4A490171" w:rsidR="008A122F" w:rsidRDefault="00C06F78" w:rsidP="000F5765">
      <w:pPr>
        <w:spacing w:line="276" w:lineRule="auto"/>
        <w:rPr>
          <w:rFonts w:ascii="Comic Sans MS" w:hAnsi="Comic Sans MS"/>
          <w:b/>
          <w:color w:val="FF0000"/>
          <w:sz w:val="28"/>
          <w:szCs w:val="28"/>
        </w:rPr>
      </w:pPr>
      <w:proofErr w:type="gramStart"/>
      <w:r w:rsidRPr="00F547E0">
        <w:rPr>
          <w:rFonts w:ascii="Comic Sans MS" w:hAnsi="Comic Sans MS"/>
          <w:bCs/>
          <w:sz w:val="32"/>
          <w:szCs w:val="32"/>
        </w:rPr>
        <w:t>pátek:</w:t>
      </w:r>
      <w:r w:rsidR="00F9117D" w:rsidRPr="00F547E0">
        <w:rPr>
          <w:rFonts w:ascii="Comic Sans MS" w:hAnsi="Comic Sans MS"/>
          <w:bCs/>
          <w:sz w:val="32"/>
          <w:szCs w:val="32"/>
        </w:rPr>
        <w:t xml:space="preserve">  </w:t>
      </w:r>
      <w:r w:rsidRPr="00F547E0">
        <w:rPr>
          <w:rFonts w:ascii="Comic Sans MS" w:hAnsi="Comic Sans MS"/>
          <w:bCs/>
          <w:sz w:val="32"/>
          <w:szCs w:val="32"/>
        </w:rPr>
        <w:t xml:space="preserve"> </w:t>
      </w:r>
      <w:proofErr w:type="gramEnd"/>
      <w:r w:rsidRPr="00F547E0">
        <w:rPr>
          <w:rFonts w:ascii="Comic Sans MS" w:hAnsi="Comic Sans MS"/>
          <w:bCs/>
          <w:sz w:val="32"/>
          <w:szCs w:val="32"/>
        </w:rPr>
        <w:t xml:space="preserve">  </w:t>
      </w:r>
      <w:r w:rsidR="004C5F00">
        <w:rPr>
          <w:rFonts w:ascii="Comic Sans MS" w:hAnsi="Comic Sans MS"/>
          <w:bCs/>
          <w:color w:val="B23A7D" w:themeColor="accent5" w:themeShade="BF"/>
          <w:sz w:val="32"/>
          <w:szCs w:val="32"/>
        </w:rPr>
        <w:t>Individuální aktivity</w:t>
      </w:r>
      <w:r w:rsidR="00455C9B">
        <w:rPr>
          <w:rFonts w:ascii="Comic Sans MS" w:hAnsi="Comic Sans MS"/>
          <w:bCs/>
          <w:color w:val="B23A7D" w:themeColor="accent5" w:themeShade="BF"/>
          <w:sz w:val="32"/>
          <w:szCs w:val="32"/>
        </w:rPr>
        <w:t xml:space="preserve"> </w:t>
      </w:r>
      <w:r w:rsidR="008A122F">
        <w:rPr>
          <w:rFonts w:ascii="Comic Sans MS" w:hAnsi="Comic Sans MS"/>
          <w:bCs/>
          <w:color w:val="B23A7D" w:themeColor="accent5" w:themeShade="BF"/>
          <w:sz w:val="32"/>
          <w:szCs w:val="32"/>
        </w:rPr>
        <w:t xml:space="preserve">     9:00</w:t>
      </w:r>
      <w:r w:rsidR="008A122F">
        <w:rPr>
          <w:rFonts w:ascii="Comic Sans MS" w:hAnsi="Comic Sans MS"/>
          <w:b/>
          <w:color w:val="FF0000"/>
          <w:sz w:val="28"/>
          <w:szCs w:val="28"/>
        </w:rPr>
        <w:t xml:space="preserve">   </w:t>
      </w:r>
    </w:p>
    <w:p w14:paraId="3443DD26" w14:textId="7D7DFA76" w:rsidR="00F547E0" w:rsidRPr="008A122F" w:rsidRDefault="008A122F" w:rsidP="000F5765">
      <w:pPr>
        <w:spacing w:line="276" w:lineRule="auto"/>
        <w:rPr>
          <w:rFonts w:ascii="Comic Sans MS" w:hAnsi="Comic Sans MS"/>
          <w:bCs/>
          <w:color w:val="C00000"/>
          <w:sz w:val="28"/>
          <w:szCs w:val="28"/>
        </w:rPr>
      </w:pPr>
      <w:r>
        <w:rPr>
          <w:rFonts w:ascii="Comic Sans MS" w:hAnsi="Comic Sans MS"/>
          <w:b/>
          <w:color w:val="FF0000"/>
          <w:sz w:val="28"/>
          <w:szCs w:val="28"/>
        </w:rPr>
        <w:t xml:space="preserve">         </w:t>
      </w:r>
      <w:r>
        <w:rPr>
          <w:rFonts w:ascii="Comic Sans MS" w:hAnsi="Comic Sans MS"/>
          <w:bCs/>
          <w:color w:val="C00000"/>
          <w:sz w:val="36"/>
          <w:szCs w:val="36"/>
        </w:rPr>
        <w:t xml:space="preserve">                                  </w:t>
      </w:r>
      <w:r w:rsidR="007D2AD7">
        <w:rPr>
          <w:rFonts w:ascii="Comic Sans MS" w:hAnsi="Comic Sans MS"/>
          <w:bCs/>
          <w:color w:val="B23A7D" w:themeColor="accent5" w:themeShade="BF"/>
          <w:sz w:val="32"/>
          <w:szCs w:val="32"/>
        </w:rPr>
        <w:t xml:space="preserve"> </w:t>
      </w:r>
      <w:r w:rsidR="004D6E94">
        <w:rPr>
          <w:rFonts w:ascii="Comic Sans MS" w:hAnsi="Comic Sans MS"/>
          <w:bCs/>
          <w:color w:val="B23A7D" w:themeColor="accent5" w:themeShade="BF"/>
          <w:sz w:val="32"/>
          <w:szCs w:val="32"/>
        </w:rPr>
        <w:t xml:space="preserve"> </w:t>
      </w:r>
      <w:r w:rsidR="00872106">
        <w:rPr>
          <w:rFonts w:ascii="Comic Sans MS" w:hAnsi="Comic Sans MS"/>
          <w:b/>
          <w:color w:val="FF0000"/>
          <w:sz w:val="28"/>
          <w:szCs w:val="28"/>
        </w:rPr>
        <w:t xml:space="preserve">         </w:t>
      </w:r>
      <w:r w:rsidR="00A049F4">
        <w:rPr>
          <w:rFonts w:ascii="Comic Sans MS" w:hAnsi="Comic Sans MS"/>
          <w:b/>
          <w:color w:val="FF0000"/>
          <w:sz w:val="28"/>
          <w:szCs w:val="28"/>
        </w:rPr>
        <w:t xml:space="preserve"> </w:t>
      </w:r>
      <w:r w:rsidR="008678DF">
        <w:rPr>
          <w:rFonts w:ascii="Comic Sans MS" w:hAnsi="Comic Sans MS"/>
          <w:b/>
          <w:color w:val="FF0000"/>
          <w:sz w:val="28"/>
          <w:szCs w:val="28"/>
        </w:rPr>
        <w:t xml:space="preserve">         </w:t>
      </w:r>
      <w:r w:rsidRPr="008A122F">
        <w:rPr>
          <w:rFonts w:ascii="Comic Sans MS" w:hAnsi="Comic Sans MS"/>
          <w:b/>
          <w:color w:val="FF0000"/>
          <w:sz w:val="28"/>
          <w:szCs w:val="28"/>
        </w:rPr>
        <w:t>Narozeniny slaví:</w:t>
      </w:r>
      <w:r w:rsidR="00A049F4" w:rsidRPr="008A122F">
        <w:rPr>
          <w:rFonts w:ascii="Comic Sans MS" w:hAnsi="Comic Sans MS"/>
          <w:b/>
          <w:color w:val="FF0000"/>
          <w:sz w:val="28"/>
          <w:szCs w:val="28"/>
        </w:rPr>
        <w:t xml:space="preserve">                                                           </w:t>
      </w:r>
    </w:p>
    <w:p w14:paraId="05C66E10" w14:textId="09FB6BBB" w:rsidR="002C3AC3" w:rsidRPr="008678DF" w:rsidRDefault="008678DF" w:rsidP="000F5765">
      <w:pPr>
        <w:spacing w:line="276" w:lineRule="auto"/>
        <w:rPr>
          <w:rFonts w:ascii="Comic Sans MS" w:hAnsi="Comic Sans MS"/>
          <w:bCs/>
          <w:color w:val="FF0000"/>
          <w:sz w:val="28"/>
          <w:szCs w:val="28"/>
        </w:rPr>
      </w:pPr>
      <w:r w:rsidRPr="00DD6868">
        <w:rPr>
          <w:rFonts w:ascii="Comic Sans MS" w:hAnsi="Comic Sans MS"/>
          <w:b/>
          <w:sz w:val="28"/>
          <w:szCs w:val="28"/>
        </w:rPr>
        <w:t xml:space="preserve">Svátek </w:t>
      </w:r>
      <w:r>
        <w:rPr>
          <w:rFonts w:ascii="Comic Sans MS" w:hAnsi="Comic Sans MS"/>
          <w:b/>
          <w:sz w:val="28"/>
          <w:szCs w:val="28"/>
        </w:rPr>
        <w:t xml:space="preserve">slaví tento </w:t>
      </w:r>
      <w:proofErr w:type="gramStart"/>
      <w:r>
        <w:rPr>
          <w:rFonts w:ascii="Comic Sans MS" w:hAnsi="Comic Sans MS"/>
          <w:b/>
          <w:sz w:val="28"/>
          <w:szCs w:val="28"/>
        </w:rPr>
        <w:t xml:space="preserve">týden:   </w:t>
      </w:r>
      <w:proofErr w:type="gramEnd"/>
      <w:r>
        <w:rPr>
          <w:rFonts w:ascii="Comic Sans MS" w:hAnsi="Comic Sans MS"/>
          <w:b/>
          <w:sz w:val="28"/>
          <w:szCs w:val="28"/>
        </w:rPr>
        <w:t xml:space="preserve">                            </w:t>
      </w:r>
      <w:r>
        <w:rPr>
          <w:rFonts w:ascii="Comic Sans MS" w:hAnsi="Comic Sans MS"/>
          <w:bCs/>
          <w:color w:val="FF0000"/>
          <w:sz w:val="28"/>
          <w:szCs w:val="28"/>
        </w:rPr>
        <w:t>31. 3. paní Helga</w:t>
      </w:r>
      <w:r w:rsidR="0032567A">
        <w:rPr>
          <w:rFonts w:ascii="Comic Sans MS" w:hAnsi="Comic Sans MS"/>
          <w:bCs/>
          <w:color w:val="FF0000"/>
          <w:sz w:val="28"/>
          <w:szCs w:val="28"/>
        </w:rPr>
        <w:t xml:space="preserve"> </w:t>
      </w:r>
    </w:p>
    <w:p w14:paraId="57A21F2A" w14:textId="4F28DC60" w:rsidR="00CC0831" w:rsidRDefault="00CC0831" w:rsidP="000F5765">
      <w:pPr>
        <w:spacing w:line="276" w:lineRule="auto"/>
        <w:rPr>
          <w:rFonts w:ascii="Comic Sans MS" w:hAnsi="Comic Sans MS"/>
          <w:bCs/>
          <w:sz w:val="28"/>
          <w:szCs w:val="28"/>
        </w:rPr>
      </w:pPr>
      <w:r>
        <w:rPr>
          <w:rFonts w:ascii="Comic Sans MS" w:hAnsi="Comic Sans MS"/>
          <w:bCs/>
          <w:sz w:val="28"/>
          <w:szCs w:val="28"/>
        </w:rPr>
        <w:t>2</w:t>
      </w:r>
      <w:r w:rsidR="00F046D1">
        <w:rPr>
          <w:rFonts w:ascii="Comic Sans MS" w:hAnsi="Comic Sans MS"/>
          <w:bCs/>
          <w:sz w:val="28"/>
          <w:szCs w:val="28"/>
        </w:rPr>
        <w:t>7</w:t>
      </w:r>
      <w:r w:rsidR="00766059">
        <w:rPr>
          <w:rFonts w:ascii="Comic Sans MS" w:hAnsi="Comic Sans MS"/>
          <w:bCs/>
          <w:sz w:val="28"/>
          <w:szCs w:val="28"/>
        </w:rPr>
        <w:t>.</w:t>
      </w:r>
      <w:r w:rsidR="00745E28">
        <w:rPr>
          <w:rFonts w:ascii="Comic Sans MS" w:hAnsi="Comic Sans MS"/>
          <w:bCs/>
          <w:sz w:val="28"/>
          <w:szCs w:val="28"/>
        </w:rPr>
        <w:t>3</w:t>
      </w:r>
      <w:r w:rsidR="00DD6868">
        <w:rPr>
          <w:rFonts w:ascii="Comic Sans MS" w:hAnsi="Comic Sans MS"/>
          <w:bCs/>
          <w:sz w:val="28"/>
          <w:szCs w:val="28"/>
        </w:rPr>
        <w:t>. po –</w:t>
      </w:r>
      <w:r w:rsidR="002773B7">
        <w:rPr>
          <w:rFonts w:ascii="Comic Sans MS" w:hAnsi="Comic Sans MS"/>
          <w:bCs/>
          <w:sz w:val="28"/>
          <w:szCs w:val="28"/>
        </w:rPr>
        <w:t xml:space="preserve"> </w:t>
      </w:r>
      <w:r w:rsidR="00F046D1">
        <w:rPr>
          <w:rFonts w:ascii="Comic Sans MS" w:hAnsi="Comic Sans MS"/>
          <w:bCs/>
          <w:sz w:val="28"/>
          <w:szCs w:val="28"/>
        </w:rPr>
        <w:t>Dita, Malvín</w:t>
      </w:r>
      <w:r w:rsidR="008B41EC">
        <w:rPr>
          <w:rFonts w:ascii="Comic Sans MS" w:hAnsi="Comic Sans MS"/>
          <w:bCs/>
          <w:sz w:val="28"/>
          <w:szCs w:val="28"/>
        </w:rPr>
        <w:t>a</w:t>
      </w:r>
      <w:r w:rsidR="00F046D1">
        <w:rPr>
          <w:rFonts w:ascii="Comic Sans MS" w:hAnsi="Comic Sans MS"/>
          <w:bCs/>
          <w:sz w:val="28"/>
          <w:szCs w:val="28"/>
        </w:rPr>
        <w:t>, Rup</w:t>
      </w:r>
      <w:r w:rsidR="007D3C8F">
        <w:rPr>
          <w:rFonts w:ascii="Comic Sans MS" w:hAnsi="Comic Sans MS"/>
          <w:bCs/>
          <w:sz w:val="28"/>
          <w:szCs w:val="28"/>
        </w:rPr>
        <w:t>ert</w:t>
      </w:r>
      <w:r w:rsidR="00E0039B">
        <w:rPr>
          <w:rFonts w:ascii="Comic Sans MS" w:hAnsi="Comic Sans MS"/>
          <w:bCs/>
          <w:sz w:val="28"/>
          <w:szCs w:val="28"/>
        </w:rPr>
        <w:t xml:space="preserve">  </w:t>
      </w:r>
      <w:r w:rsidR="0032567A">
        <w:rPr>
          <w:rFonts w:ascii="Comic Sans MS" w:hAnsi="Comic Sans MS"/>
          <w:bCs/>
          <w:sz w:val="28"/>
          <w:szCs w:val="28"/>
        </w:rPr>
        <w:t xml:space="preserve">                          </w:t>
      </w:r>
      <w:r w:rsidR="008678DF">
        <w:rPr>
          <w:rFonts w:ascii="Comic Sans MS" w:hAnsi="Comic Sans MS"/>
          <w:bCs/>
          <w:sz w:val="28"/>
          <w:szCs w:val="28"/>
        </w:rPr>
        <w:t xml:space="preserve">         </w:t>
      </w:r>
      <w:r w:rsidR="0032567A" w:rsidRPr="00C738CE">
        <w:rPr>
          <w:rFonts w:ascii="Comic Sans MS" w:hAnsi="Comic Sans MS"/>
          <w:bCs/>
          <w:i/>
          <w:iCs/>
          <w:color w:val="FF0000"/>
          <w:sz w:val="28"/>
          <w:szCs w:val="28"/>
        </w:rPr>
        <w:t xml:space="preserve"> </w:t>
      </w:r>
      <w:r w:rsidR="008678DF" w:rsidRPr="00455C9B">
        <w:rPr>
          <w:rFonts w:ascii="Comic Sans MS" w:hAnsi="Comic Sans MS"/>
          <w:b/>
          <w:color w:val="FF0000"/>
          <w:sz w:val="28"/>
          <w:szCs w:val="28"/>
        </w:rPr>
        <w:t>Gratulujeme.</w:t>
      </w:r>
      <w:r w:rsidR="008678DF">
        <w:rPr>
          <w:rFonts w:ascii="Comic Sans MS" w:hAnsi="Comic Sans MS"/>
          <w:bCs/>
          <w:sz w:val="28"/>
          <w:szCs w:val="28"/>
        </w:rPr>
        <w:t xml:space="preserve">                           </w:t>
      </w:r>
      <w:r w:rsidR="008678DF" w:rsidRPr="00C738CE">
        <w:rPr>
          <w:rFonts w:ascii="Comic Sans MS" w:hAnsi="Comic Sans MS"/>
          <w:bCs/>
          <w:color w:val="FF0000"/>
          <w:sz w:val="28"/>
          <w:szCs w:val="28"/>
        </w:rPr>
        <w:t xml:space="preserve">  </w:t>
      </w:r>
    </w:p>
    <w:p w14:paraId="68FBA7EC" w14:textId="6D9B202C" w:rsidR="00E0039B" w:rsidRDefault="008B41EC" w:rsidP="000F5765">
      <w:pPr>
        <w:spacing w:line="276" w:lineRule="auto"/>
        <w:rPr>
          <w:rFonts w:ascii="Comic Sans MS" w:hAnsi="Comic Sans MS"/>
          <w:bCs/>
          <w:sz w:val="28"/>
          <w:szCs w:val="28"/>
        </w:rPr>
      </w:pPr>
      <w:r>
        <w:rPr>
          <w:noProof/>
        </w:rPr>
        <w:drawing>
          <wp:anchor distT="0" distB="0" distL="114300" distR="114300" simplePos="0" relativeHeight="251665408" behindDoc="0" locked="0" layoutInCell="1" allowOverlap="1" wp14:anchorId="018A3853" wp14:editId="71A93182">
            <wp:simplePos x="0" y="0"/>
            <wp:positionH relativeFrom="column">
              <wp:posOffset>4552950</wp:posOffset>
            </wp:positionH>
            <wp:positionV relativeFrom="paragraph">
              <wp:posOffset>232410</wp:posOffset>
            </wp:positionV>
            <wp:extent cx="2049780" cy="2049780"/>
            <wp:effectExtent l="0" t="0" r="7620" b="762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831">
        <w:rPr>
          <w:rFonts w:ascii="Comic Sans MS" w:hAnsi="Comic Sans MS"/>
          <w:bCs/>
          <w:sz w:val="28"/>
          <w:szCs w:val="28"/>
        </w:rPr>
        <w:t xml:space="preserve">         </w:t>
      </w:r>
      <w:r w:rsidR="007D3C8F">
        <w:rPr>
          <w:rFonts w:ascii="Comic Sans MS" w:hAnsi="Comic Sans MS"/>
          <w:bCs/>
          <w:sz w:val="28"/>
          <w:szCs w:val="28"/>
        </w:rPr>
        <w:t xml:space="preserve">       (Světový den divadla)</w:t>
      </w:r>
      <w:r w:rsidR="00E0039B">
        <w:rPr>
          <w:rFonts w:ascii="Comic Sans MS" w:hAnsi="Comic Sans MS"/>
          <w:bCs/>
          <w:sz w:val="28"/>
          <w:szCs w:val="28"/>
        </w:rPr>
        <w:t xml:space="preserve">  </w:t>
      </w:r>
      <w:r w:rsidR="00872106">
        <w:rPr>
          <w:rFonts w:ascii="Comic Sans MS" w:hAnsi="Comic Sans MS"/>
          <w:bCs/>
          <w:sz w:val="28"/>
          <w:szCs w:val="28"/>
        </w:rPr>
        <w:t xml:space="preserve">    </w:t>
      </w:r>
      <w:r w:rsidR="0032567A">
        <w:rPr>
          <w:rFonts w:ascii="Comic Sans MS" w:hAnsi="Comic Sans MS"/>
          <w:bCs/>
          <w:sz w:val="28"/>
          <w:szCs w:val="28"/>
        </w:rPr>
        <w:t xml:space="preserve">   </w:t>
      </w:r>
    </w:p>
    <w:p w14:paraId="035F6D34" w14:textId="78FE9A71" w:rsidR="00DD6868" w:rsidRPr="00922906" w:rsidRDefault="00CC0831" w:rsidP="000F5765">
      <w:pPr>
        <w:spacing w:line="276" w:lineRule="auto"/>
        <w:rPr>
          <w:rFonts w:ascii="Comic Sans MS" w:hAnsi="Comic Sans MS"/>
          <w:bCs/>
          <w:color w:val="FF0000"/>
          <w:sz w:val="28"/>
          <w:szCs w:val="28"/>
        </w:rPr>
      </w:pPr>
      <w:r>
        <w:rPr>
          <w:rFonts w:ascii="Comic Sans MS" w:hAnsi="Comic Sans MS"/>
          <w:bCs/>
          <w:sz w:val="28"/>
          <w:szCs w:val="28"/>
        </w:rPr>
        <w:t>2</w:t>
      </w:r>
      <w:r w:rsidR="00F046D1">
        <w:rPr>
          <w:rFonts w:ascii="Comic Sans MS" w:hAnsi="Comic Sans MS"/>
          <w:bCs/>
          <w:sz w:val="28"/>
          <w:szCs w:val="28"/>
        </w:rPr>
        <w:t>8</w:t>
      </w:r>
      <w:r w:rsidR="00766059">
        <w:rPr>
          <w:rFonts w:ascii="Comic Sans MS" w:hAnsi="Comic Sans MS"/>
          <w:bCs/>
          <w:sz w:val="28"/>
          <w:szCs w:val="28"/>
        </w:rPr>
        <w:t>.</w:t>
      </w:r>
      <w:r w:rsidR="00745E28">
        <w:rPr>
          <w:rFonts w:ascii="Comic Sans MS" w:hAnsi="Comic Sans MS"/>
          <w:bCs/>
          <w:sz w:val="28"/>
          <w:szCs w:val="28"/>
        </w:rPr>
        <w:t>3</w:t>
      </w:r>
      <w:r w:rsidR="00DD6868">
        <w:rPr>
          <w:rFonts w:ascii="Comic Sans MS" w:hAnsi="Comic Sans MS"/>
          <w:bCs/>
          <w:sz w:val="28"/>
          <w:szCs w:val="28"/>
        </w:rPr>
        <w:t xml:space="preserve">. út – </w:t>
      </w:r>
      <w:r w:rsidR="007D3C8F" w:rsidRPr="007D3C8F">
        <w:rPr>
          <w:rFonts w:ascii="Comic Sans MS" w:hAnsi="Comic Sans MS"/>
          <w:bCs/>
          <w:sz w:val="28"/>
          <w:szCs w:val="28"/>
        </w:rPr>
        <w:t>Soňa (Den učitelů)</w:t>
      </w:r>
      <w:r w:rsidR="00D34B07">
        <w:rPr>
          <w:rFonts w:ascii="Comic Sans MS" w:hAnsi="Comic Sans MS"/>
          <w:b/>
          <w:sz w:val="28"/>
          <w:szCs w:val="28"/>
        </w:rPr>
        <w:t xml:space="preserve"> </w:t>
      </w:r>
      <w:r w:rsidR="00872106">
        <w:rPr>
          <w:rFonts w:ascii="Comic Sans MS" w:hAnsi="Comic Sans MS"/>
          <w:b/>
          <w:sz w:val="28"/>
          <w:szCs w:val="28"/>
        </w:rPr>
        <w:t xml:space="preserve">   </w:t>
      </w:r>
      <w:r w:rsidR="00872106" w:rsidRPr="00C738CE">
        <w:rPr>
          <w:rFonts w:ascii="Comic Sans MS" w:hAnsi="Comic Sans MS"/>
          <w:bCs/>
          <w:color w:val="FF0000"/>
          <w:sz w:val="28"/>
          <w:szCs w:val="28"/>
        </w:rPr>
        <w:t xml:space="preserve">                               </w:t>
      </w:r>
    </w:p>
    <w:p w14:paraId="63F6B5FB" w14:textId="3D474B6D" w:rsidR="00455C9B" w:rsidRDefault="00CC0831" w:rsidP="000F5765">
      <w:pPr>
        <w:spacing w:line="276" w:lineRule="auto"/>
        <w:rPr>
          <w:rFonts w:ascii="Comic Sans MS" w:hAnsi="Comic Sans MS"/>
          <w:b/>
          <w:color w:val="FF0000"/>
          <w:sz w:val="28"/>
          <w:szCs w:val="28"/>
        </w:rPr>
      </w:pPr>
      <w:r>
        <w:rPr>
          <w:rFonts w:ascii="Comic Sans MS" w:hAnsi="Comic Sans MS"/>
          <w:bCs/>
          <w:sz w:val="28"/>
          <w:szCs w:val="28"/>
        </w:rPr>
        <w:t>2</w:t>
      </w:r>
      <w:r w:rsidR="00F046D1">
        <w:rPr>
          <w:rFonts w:ascii="Comic Sans MS" w:hAnsi="Comic Sans MS"/>
          <w:bCs/>
          <w:sz w:val="28"/>
          <w:szCs w:val="28"/>
        </w:rPr>
        <w:t>9</w:t>
      </w:r>
      <w:r w:rsidR="00766059">
        <w:rPr>
          <w:rFonts w:ascii="Comic Sans MS" w:hAnsi="Comic Sans MS"/>
          <w:bCs/>
          <w:sz w:val="28"/>
          <w:szCs w:val="28"/>
        </w:rPr>
        <w:t>.</w:t>
      </w:r>
      <w:r w:rsidR="004C5F00">
        <w:rPr>
          <w:rFonts w:ascii="Comic Sans MS" w:hAnsi="Comic Sans MS"/>
          <w:bCs/>
          <w:sz w:val="28"/>
          <w:szCs w:val="28"/>
        </w:rPr>
        <w:t>3</w:t>
      </w:r>
      <w:r w:rsidR="00DD6868">
        <w:rPr>
          <w:rFonts w:ascii="Comic Sans MS" w:hAnsi="Comic Sans MS"/>
          <w:bCs/>
          <w:sz w:val="28"/>
          <w:szCs w:val="28"/>
        </w:rPr>
        <w:t>. st –</w:t>
      </w:r>
      <w:r w:rsidR="0032567A">
        <w:rPr>
          <w:rFonts w:ascii="Comic Sans MS" w:hAnsi="Comic Sans MS"/>
          <w:bCs/>
          <w:sz w:val="28"/>
          <w:szCs w:val="28"/>
        </w:rPr>
        <w:t xml:space="preserve"> </w:t>
      </w:r>
      <w:r w:rsidR="007D3C8F">
        <w:rPr>
          <w:rFonts w:ascii="Comic Sans MS" w:hAnsi="Comic Sans MS"/>
          <w:bCs/>
          <w:sz w:val="28"/>
          <w:szCs w:val="28"/>
        </w:rPr>
        <w:t>Taťána, Slavomil</w:t>
      </w:r>
      <w:r w:rsidR="00396387">
        <w:rPr>
          <w:rFonts w:ascii="Comic Sans MS" w:hAnsi="Comic Sans MS"/>
          <w:bCs/>
          <w:sz w:val="28"/>
          <w:szCs w:val="28"/>
        </w:rPr>
        <w:t xml:space="preserve">   </w:t>
      </w:r>
      <w:r w:rsidR="00455C9B">
        <w:rPr>
          <w:rFonts w:ascii="Comic Sans MS" w:hAnsi="Comic Sans MS"/>
          <w:bCs/>
          <w:sz w:val="28"/>
          <w:szCs w:val="28"/>
        </w:rPr>
        <w:t xml:space="preserve"> </w:t>
      </w:r>
      <w:r w:rsidR="00E058C5">
        <w:rPr>
          <w:rFonts w:ascii="Comic Sans MS" w:hAnsi="Comic Sans MS"/>
          <w:bCs/>
          <w:sz w:val="28"/>
          <w:szCs w:val="28"/>
        </w:rPr>
        <w:t xml:space="preserve">            </w:t>
      </w:r>
      <w:r w:rsidR="00676C82">
        <w:rPr>
          <w:rFonts w:ascii="Comic Sans MS" w:hAnsi="Comic Sans MS"/>
          <w:bCs/>
          <w:sz w:val="28"/>
          <w:szCs w:val="28"/>
        </w:rPr>
        <w:t xml:space="preserve">                           </w:t>
      </w:r>
    </w:p>
    <w:p w14:paraId="53AD145C" w14:textId="504A84F9" w:rsidR="00C738CE" w:rsidRPr="00C738CE" w:rsidRDefault="00F046D1" w:rsidP="000F5765">
      <w:pPr>
        <w:spacing w:line="276" w:lineRule="auto"/>
        <w:rPr>
          <w:rFonts w:ascii="Comic Sans MS" w:hAnsi="Comic Sans MS"/>
          <w:bCs/>
          <w:i/>
          <w:iCs/>
          <w:sz w:val="28"/>
          <w:szCs w:val="28"/>
        </w:rPr>
      </w:pPr>
      <w:r>
        <w:rPr>
          <w:rFonts w:ascii="Comic Sans MS" w:hAnsi="Comic Sans MS"/>
          <w:bCs/>
          <w:sz w:val="28"/>
          <w:szCs w:val="28"/>
        </w:rPr>
        <w:t>30</w:t>
      </w:r>
      <w:r w:rsidR="00766059">
        <w:rPr>
          <w:rFonts w:ascii="Comic Sans MS" w:hAnsi="Comic Sans MS"/>
          <w:bCs/>
          <w:sz w:val="28"/>
          <w:szCs w:val="28"/>
        </w:rPr>
        <w:t>.</w:t>
      </w:r>
      <w:r w:rsidR="004C5F00">
        <w:rPr>
          <w:rFonts w:ascii="Comic Sans MS" w:hAnsi="Comic Sans MS"/>
          <w:bCs/>
          <w:sz w:val="28"/>
          <w:szCs w:val="28"/>
        </w:rPr>
        <w:t>3</w:t>
      </w:r>
      <w:r w:rsidR="00DD6868">
        <w:rPr>
          <w:rFonts w:ascii="Comic Sans MS" w:hAnsi="Comic Sans MS"/>
          <w:bCs/>
          <w:sz w:val="28"/>
          <w:szCs w:val="28"/>
        </w:rPr>
        <w:t xml:space="preserve">. čt – </w:t>
      </w:r>
      <w:r w:rsidR="007D3C8F">
        <w:rPr>
          <w:rFonts w:ascii="Comic Sans MS" w:hAnsi="Comic Sans MS"/>
          <w:bCs/>
          <w:sz w:val="28"/>
          <w:szCs w:val="28"/>
        </w:rPr>
        <w:t>Arnošt, Arnold, Ernest</w:t>
      </w:r>
      <w:r w:rsidR="00396387">
        <w:rPr>
          <w:rFonts w:ascii="Comic Sans MS" w:hAnsi="Comic Sans MS"/>
          <w:bCs/>
          <w:sz w:val="28"/>
          <w:szCs w:val="28"/>
        </w:rPr>
        <w:t xml:space="preserve">  </w:t>
      </w:r>
      <w:r w:rsidR="004141F4">
        <w:rPr>
          <w:rFonts w:ascii="Comic Sans MS" w:hAnsi="Comic Sans MS"/>
          <w:bCs/>
          <w:sz w:val="28"/>
          <w:szCs w:val="28"/>
        </w:rPr>
        <w:t xml:space="preserve">      </w:t>
      </w:r>
      <w:r w:rsidR="00C738CE">
        <w:rPr>
          <w:rFonts w:ascii="Comic Sans MS" w:hAnsi="Comic Sans MS"/>
          <w:bCs/>
          <w:sz w:val="28"/>
          <w:szCs w:val="28"/>
        </w:rPr>
        <w:t xml:space="preserve">                  </w:t>
      </w:r>
      <w:r w:rsidR="00D34B07">
        <w:rPr>
          <w:rFonts w:ascii="Comic Sans MS" w:hAnsi="Comic Sans MS"/>
          <w:bCs/>
          <w:sz w:val="28"/>
          <w:szCs w:val="28"/>
        </w:rPr>
        <w:t xml:space="preserve">       </w:t>
      </w:r>
    </w:p>
    <w:p w14:paraId="6AC3C496" w14:textId="3676FF95" w:rsidR="004141F4" w:rsidRPr="0032567A" w:rsidRDefault="008B41EC" w:rsidP="000F5765">
      <w:pPr>
        <w:spacing w:line="276" w:lineRule="auto"/>
        <w:rPr>
          <w:rFonts w:ascii="Comic Sans MS" w:hAnsi="Comic Sans MS"/>
          <w:bCs/>
          <w:sz w:val="28"/>
          <w:szCs w:val="28"/>
        </w:rPr>
      </w:pPr>
      <w:r>
        <w:rPr>
          <w:rFonts w:ascii="Comic Sans MS" w:hAnsi="Comic Sans MS"/>
          <w:bCs/>
          <w:sz w:val="28"/>
          <w:szCs w:val="28"/>
        </w:rPr>
        <w:t xml:space="preserve"> </w:t>
      </w:r>
      <w:r w:rsidR="00F046D1">
        <w:rPr>
          <w:rFonts w:ascii="Comic Sans MS" w:hAnsi="Comic Sans MS"/>
          <w:bCs/>
          <w:sz w:val="28"/>
          <w:szCs w:val="28"/>
        </w:rPr>
        <w:t>31</w:t>
      </w:r>
      <w:r w:rsidR="00766059" w:rsidRPr="0032567A">
        <w:rPr>
          <w:rFonts w:ascii="Comic Sans MS" w:hAnsi="Comic Sans MS"/>
          <w:bCs/>
          <w:sz w:val="28"/>
          <w:szCs w:val="28"/>
        </w:rPr>
        <w:t>.</w:t>
      </w:r>
      <w:r w:rsidR="004C5F00" w:rsidRPr="0032567A">
        <w:rPr>
          <w:rFonts w:ascii="Comic Sans MS" w:hAnsi="Comic Sans MS"/>
          <w:bCs/>
          <w:sz w:val="28"/>
          <w:szCs w:val="28"/>
        </w:rPr>
        <w:t>3</w:t>
      </w:r>
      <w:r w:rsidR="00DD6868" w:rsidRPr="0032567A">
        <w:rPr>
          <w:rFonts w:ascii="Comic Sans MS" w:hAnsi="Comic Sans MS"/>
          <w:bCs/>
          <w:sz w:val="28"/>
          <w:szCs w:val="28"/>
        </w:rPr>
        <w:t>. pá –</w:t>
      </w:r>
      <w:r w:rsidR="002773B7" w:rsidRPr="0032567A">
        <w:rPr>
          <w:rFonts w:ascii="Comic Sans MS" w:hAnsi="Comic Sans MS"/>
          <w:bCs/>
          <w:sz w:val="28"/>
          <w:szCs w:val="28"/>
        </w:rPr>
        <w:t xml:space="preserve"> </w:t>
      </w:r>
      <w:r w:rsidR="007D3C8F">
        <w:rPr>
          <w:rFonts w:ascii="Comic Sans MS" w:hAnsi="Comic Sans MS"/>
          <w:bCs/>
          <w:sz w:val="28"/>
          <w:szCs w:val="28"/>
        </w:rPr>
        <w:t>Kvido</w:t>
      </w:r>
      <w:r w:rsidR="00396387" w:rsidRPr="0032567A">
        <w:rPr>
          <w:rFonts w:ascii="Comic Sans MS" w:hAnsi="Comic Sans MS"/>
          <w:bCs/>
          <w:sz w:val="28"/>
          <w:szCs w:val="28"/>
        </w:rPr>
        <w:t xml:space="preserve">  </w:t>
      </w:r>
      <w:r w:rsidR="00455C9B" w:rsidRPr="0032567A">
        <w:rPr>
          <w:rFonts w:ascii="Comic Sans MS" w:hAnsi="Comic Sans MS"/>
          <w:bCs/>
          <w:sz w:val="28"/>
          <w:szCs w:val="28"/>
        </w:rPr>
        <w:t xml:space="preserve">   </w:t>
      </w:r>
      <w:r w:rsidR="00396387" w:rsidRPr="0032567A">
        <w:rPr>
          <w:rFonts w:ascii="Comic Sans MS" w:hAnsi="Comic Sans MS"/>
          <w:bCs/>
          <w:sz w:val="28"/>
          <w:szCs w:val="28"/>
        </w:rPr>
        <w:t xml:space="preserve"> </w:t>
      </w:r>
      <w:r w:rsidR="00455C9B" w:rsidRPr="0032567A">
        <w:rPr>
          <w:rFonts w:ascii="Comic Sans MS" w:hAnsi="Comic Sans MS"/>
          <w:bCs/>
          <w:sz w:val="28"/>
          <w:szCs w:val="28"/>
        </w:rPr>
        <w:t xml:space="preserve"> </w:t>
      </w:r>
      <w:r w:rsidR="004C5F00" w:rsidRPr="0032567A">
        <w:rPr>
          <w:rFonts w:ascii="Comic Sans MS" w:hAnsi="Comic Sans MS"/>
          <w:bCs/>
          <w:sz w:val="28"/>
          <w:szCs w:val="28"/>
        </w:rPr>
        <w:t xml:space="preserve">            </w:t>
      </w:r>
      <w:r w:rsidR="00C738CE" w:rsidRPr="0032567A">
        <w:rPr>
          <w:rFonts w:ascii="Comic Sans MS" w:hAnsi="Comic Sans MS"/>
          <w:bCs/>
          <w:sz w:val="28"/>
          <w:szCs w:val="28"/>
        </w:rPr>
        <w:t xml:space="preserve">       </w:t>
      </w:r>
    </w:p>
    <w:p w14:paraId="5E654F49" w14:textId="2B865744" w:rsidR="00DD6868" w:rsidRPr="0032567A" w:rsidRDefault="00F046D1" w:rsidP="000F5765">
      <w:pPr>
        <w:spacing w:line="276" w:lineRule="auto"/>
        <w:rPr>
          <w:rFonts w:ascii="Comic Sans MS" w:hAnsi="Comic Sans MS"/>
          <w:bCs/>
          <w:sz w:val="28"/>
          <w:szCs w:val="28"/>
        </w:rPr>
      </w:pPr>
      <w:r>
        <w:rPr>
          <w:rFonts w:ascii="Comic Sans MS" w:hAnsi="Comic Sans MS"/>
          <w:bCs/>
          <w:sz w:val="28"/>
          <w:szCs w:val="28"/>
        </w:rPr>
        <w:t xml:space="preserve">   1</w:t>
      </w:r>
      <w:r w:rsidR="00766059" w:rsidRPr="0032567A">
        <w:rPr>
          <w:rFonts w:ascii="Comic Sans MS" w:hAnsi="Comic Sans MS"/>
          <w:bCs/>
          <w:sz w:val="28"/>
          <w:szCs w:val="28"/>
        </w:rPr>
        <w:t>.</w:t>
      </w:r>
      <w:r>
        <w:rPr>
          <w:rFonts w:ascii="Comic Sans MS" w:hAnsi="Comic Sans MS"/>
          <w:bCs/>
          <w:sz w:val="28"/>
          <w:szCs w:val="28"/>
        </w:rPr>
        <w:t>4</w:t>
      </w:r>
      <w:r w:rsidR="002773B7" w:rsidRPr="0032567A">
        <w:rPr>
          <w:rFonts w:ascii="Comic Sans MS" w:hAnsi="Comic Sans MS"/>
          <w:bCs/>
          <w:sz w:val="28"/>
          <w:szCs w:val="28"/>
        </w:rPr>
        <w:t>.</w:t>
      </w:r>
      <w:r w:rsidR="00DD6868" w:rsidRPr="0032567A">
        <w:rPr>
          <w:rFonts w:ascii="Comic Sans MS" w:hAnsi="Comic Sans MS"/>
          <w:bCs/>
          <w:sz w:val="28"/>
          <w:szCs w:val="28"/>
        </w:rPr>
        <w:t xml:space="preserve"> so –</w:t>
      </w:r>
      <w:r w:rsidR="007D3C8F">
        <w:rPr>
          <w:rFonts w:ascii="Comic Sans MS" w:hAnsi="Comic Sans MS"/>
          <w:bCs/>
          <w:sz w:val="28"/>
          <w:szCs w:val="28"/>
        </w:rPr>
        <w:t xml:space="preserve"> Hugo, </w:t>
      </w:r>
      <w:r w:rsidR="007D3C8F" w:rsidRPr="007D3C8F">
        <w:rPr>
          <w:rFonts w:ascii="Comic Sans MS" w:hAnsi="Comic Sans MS"/>
          <w:b/>
          <w:sz w:val="28"/>
          <w:szCs w:val="28"/>
        </w:rPr>
        <w:t>APRIL</w:t>
      </w:r>
      <w:r w:rsidR="007D3C8F">
        <w:rPr>
          <w:rFonts w:ascii="Comic Sans MS" w:hAnsi="Comic Sans MS"/>
          <w:bCs/>
          <w:sz w:val="28"/>
          <w:szCs w:val="28"/>
        </w:rPr>
        <w:t xml:space="preserve"> (Den ptactva)</w:t>
      </w:r>
      <w:r w:rsidR="00455C9B" w:rsidRPr="0032567A">
        <w:rPr>
          <w:rFonts w:ascii="Comic Sans MS" w:hAnsi="Comic Sans MS"/>
          <w:bCs/>
          <w:sz w:val="28"/>
          <w:szCs w:val="28"/>
        </w:rPr>
        <w:t xml:space="preserve">                          </w:t>
      </w:r>
      <w:r w:rsidR="00C738CE" w:rsidRPr="0032567A">
        <w:rPr>
          <w:rFonts w:ascii="Comic Sans MS" w:hAnsi="Comic Sans MS"/>
          <w:bCs/>
          <w:sz w:val="28"/>
          <w:szCs w:val="28"/>
        </w:rPr>
        <w:t xml:space="preserve">       </w:t>
      </w:r>
      <w:r w:rsidR="00455C9B" w:rsidRPr="0032567A">
        <w:rPr>
          <w:rFonts w:ascii="Comic Sans MS" w:hAnsi="Comic Sans MS"/>
          <w:bCs/>
          <w:sz w:val="28"/>
          <w:szCs w:val="28"/>
        </w:rPr>
        <w:t xml:space="preserve"> </w:t>
      </w:r>
    </w:p>
    <w:p w14:paraId="0F8FC83B" w14:textId="5B0626B4" w:rsidR="004141F4" w:rsidRDefault="00F046D1" w:rsidP="0098288B">
      <w:pPr>
        <w:spacing w:line="276" w:lineRule="auto"/>
        <w:rPr>
          <w:rFonts w:ascii="Comic Sans MS" w:hAnsi="Comic Sans MS"/>
          <w:bCs/>
          <w:sz w:val="28"/>
          <w:szCs w:val="28"/>
        </w:rPr>
      </w:pPr>
      <w:r>
        <w:rPr>
          <w:rFonts w:ascii="Comic Sans MS" w:hAnsi="Comic Sans MS"/>
          <w:bCs/>
          <w:sz w:val="28"/>
          <w:szCs w:val="28"/>
        </w:rPr>
        <w:t xml:space="preserve">  2</w:t>
      </w:r>
      <w:r w:rsidR="00766059">
        <w:rPr>
          <w:rFonts w:ascii="Comic Sans MS" w:hAnsi="Comic Sans MS"/>
          <w:bCs/>
          <w:sz w:val="28"/>
          <w:szCs w:val="28"/>
        </w:rPr>
        <w:t>.</w:t>
      </w:r>
      <w:r>
        <w:rPr>
          <w:rFonts w:ascii="Comic Sans MS" w:hAnsi="Comic Sans MS"/>
          <w:bCs/>
          <w:sz w:val="28"/>
          <w:szCs w:val="28"/>
        </w:rPr>
        <w:t>4</w:t>
      </w:r>
      <w:r w:rsidR="00DD6868">
        <w:rPr>
          <w:rFonts w:ascii="Comic Sans MS" w:hAnsi="Comic Sans MS"/>
          <w:bCs/>
          <w:sz w:val="28"/>
          <w:szCs w:val="28"/>
        </w:rPr>
        <w:t xml:space="preserve">. ne </w:t>
      </w:r>
      <w:r w:rsidR="00E0039B">
        <w:rPr>
          <w:rFonts w:ascii="Comic Sans MS" w:hAnsi="Comic Sans MS"/>
          <w:bCs/>
          <w:sz w:val="28"/>
          <w:szCs w:val="28"/>
        </w:rPr>
        <w:t>–</w:t>
      </w:r>
      <w:r w:rsidR="00CB747A">
        <w:rPr>
          <w:rFonts w:ascii="Comic Sans MS" w:hAnsi="Comic Sans MS"/>
          <w:bCs/>
          <w:sz w:val="28"/>
          <w:szCs w:val="28"/>
        </w:rPr>
        <w:t xml:space="preserve"> </w:t>
      </w:r>
      <w:r w:rsidR="007D3C8F">
        <w:rPr>
          <w:rFonts w:ascii="Comic Sans MS" w:hAnsi="Comic Sans MS"/>
          <w:bCs/>
          <w:sz w:val="28"/>
          <w:szCs w:val="28"/>
        </w:rPr>
        <w:t>Erika, Aron (Květná neděle)</w:t>
      </w:r>
    </w:p>
    <w:p w14:paraId="53570D27" w14:textId="77777777" w:rsidR="008B41EC" w:rsidRDefault="008B41EC" w:rsidP="008678DF">
      <w:pPr>
        <w:spacing w:line="276" w:lineRule="auto"/>
        <w:rPr>
          <w:rFonts w:cs="Times New Roman"/>
          <w:b/>
          <w:bCs/>
          <w:color w:val="222222"/>
          <w:sz w:val="28"/>
          <w:szCs w:val="28"/>
          <w:shd w:val="clear" w:color="auto" w:fill="FFFFFF"/>
        </w:rPr>
      </w:pPr>
    </w:p>
    <w:p w14:paraId="1B94B30F" w14:textId="4F3585B3" w:rsidR="0065717F" w:rsidRPr="008678DF" w:rsidRDefault="007D3C8F" w:rsidP="008678DF">
      <w:pPr>
        <w:spacing w:line="276" w:lineRule="auto"/>
        <w:rPr>
          <w:rFonts w:ascii="Comic Sans MS" w:hAnsi="Comic Sans MS"/>
          <w:bCs/>
          <w:sz w:val="28"/>
          <w:szCs w:val="28"/>
        </w:rPr>
      </w:pPr>
      <w:r>
        <w:rPr>
          <w:rFonts w:cs="Times New Roman"/>
          <w:b/>
          <w:bCs/>
          <w:color w:val="222222"/>
          <w:sz w:val="28"/>
          <w:szCs w:val="28"/>
          <w:shd w:val="clear" w:color="auto" w:fill="FFFFFF"/>
        </w:rPr>
        <w:t>Šestá</w:t>
      </w:r>
      <w:r w:rsidR="005B476E" w:rsidRPr="00E058C5">
        <w:rPr>
          <w:rFonts w:cs="Times New Roman"/>
          <w:b/>
          <w:bCs/>
          <w:color w:val="222222"/>
          <w:sz w:val="28"/>
          <w:szCs w:val="28"/>
          <w:shd w:val="clear" w:color="auto" w:fill="FFFFFF"/>
        </w:rPr>
        <w:t xml:space="preserve"> postní neděle – </w:t>
      </w:r>
      <w:r>
        <w:rPr>
          <w:rFonts w:cs="Times New Roman"/>
          <w:b/>
          <w:bCs/>
          <w:color w:val="222222"/>
          <w:sz w:val="28"/>
          <w:szCs w:val="28"/>
          <w:shd w:val="clear" w:color="auto" w:fill="FFFFFF"/>
        </w:rPr>
        <w:t>Květná</w:t>
      </w:r>
      <w:r w:rsidR="0065717F">
        <w:rPr>
          <w:rFonts w:cs="Times New Roman"/>
          <w:b/>
          <w:bCs/>
          <w:color w:val="222222"/>
          <w:sz w:val="28"/>
          <w:szCs w:val="28"/>
          <w:shd w:val="clear" w:color="auto" w:fill="FFFFFF"/>
        </w:rPr>
        <w:t xml:space="preserve"> </w:t>
      </w:r>
    </w:p>
    <w:p w14:paraId="55EE0EAC" w14:textId="6CC0814B" w:rsidR="008B41EC" w:rsidRDefault="007D3C8F" w:rsidP="008B41EC">
      <w:pPr>
        <w:pStyle w:val="Normlnweb"/>
        <w:shd w:val="clear" w:color="auto" w:fill="FFFFFF"/>
        <w:jc w:val="both"/>
        <w:textAlignment w:val="baseline"/>
        <w:rPr>
          <w:rFonts w:eastAsia="Times New Roman"/>
          <w:color w:val="404040"/>
          <w:sz w:val="28"/>
          <w:szCs w:val="28"/>
          <w:lang w:eastAsia="cs-CZ"/>
        </w:rPr>
      </w:pPr>
      <w:r w:rsidRPr="007D3C8F">
        <w:rPr>
          <w:rFonts w:eastAsia="Times New Roman"/>
          <w:color w:val="404040"/>
          <w:sz w:val="28"/>
          <w:szCs w:val="28"/>
          <w:lang w:eastAsia="cs-CZ"/>
        </w:rPr>
        <w:t>Květná neděle je dnem, kdy si křesťané připomínají příjezd Ježíše Krista do Jeruzaléma a počátek jeho utrpení.</w:t>
      </w:r>
      <w:r w:rsidR="008678DF">
        <w:rPr>
          <w:rFonts w:eastAsia="Times New Roman"/>
          <w:color w:val="404040"/>
          <w:sz w:val="28"/>
          <w:szCs w:val="28"/>
          <w:lang w:eastAsia="cs-CZ"/>
        </w:rPr>
        <w:t xml:space="preserve"> </w:t>
      </w:r>
      <w:r w:rsidRPr="007D3C8F">
        <w:rPr>
          <w:rFonts w:eastAsia="Times New Roman"/>
          <w:color w:val="404040"/>
          <w:sz w:val="28"/>
          <w:szCs w:val="28"/>
          <w:lang w:eastAsia="cs-CZ"/>
        </w:rPr>
        <w:t>V tento den byl lidmi vítán a oslavován, i když jej brzy na to čekala útrpná smrt. Právě ono vítání dalo tomuto dni jeho název. Lidé jej totiž vítali palmovými ratolestmi, respektive jejich jarními výhonky, které mu házeli k nohám. </w:t>
      </w:r>
      <w:r w:rsidRPr="007D3C8F">
        <w:rPr>
          <w:rFonts w:eastAsia="Times New Roman"/>
          <w:b/>
          <w:bCs/>
          <w:color w:val="404040"/>
          <w:sz w:val="28"/>
          <w:szCs w:val="28"/>
          <w:bdr w:val="none" w:sz="0" w:space="0" w:color="auto" w:frame="1"/>
          <w:lang w:eastAsia="cs-CZ"/>
        </w:rPr>
        <w:t>Odtud tedy slovo “květná” či “palmová”.</w:t>
      </w:r>
      <w:r w:rsidR="008678DF">
        <w:rPr>
          <w:rFonts w:eastAsia="Times New Roman"/>
          <w:b/>
          <w:bCs/>
          <w:color w:val="404040"/>
          <w:sz w:val="28"/>
          <w:szCs w:val="28"/>
          <w:bdr w:val="none" w:sz="0" w:space="0" w:color="auto" w:frame="1"/>
          <w:lang w:eastAsia="cs-CZ"/>
        </w:rPr>
        <w:t xml:space="preserve"> </w:t>
      </w:r>
      <w:r w:rsidRPr="007D3C8F">
        <w:rPr>
          <w:rFonts w:eastAsia="Times New Roman"/>
          <w:color w:val="404040"/>
          <w:sz w:val="28"/>
          <w:szCs w:val="28"/>
          <w:lang w:eastAsia="cs-CZ"/>
        </w:rPr>
        <w:t>V našich končinách žádné palmy nemáme, proto byly palmové ratolesti nahrazeny kočičkami nebo vrbovými proutky.</w:t>
      </w:r>
      <w:r w:rsidR="008678DF">
        <w:rPr>
          <w:rFonts w:eastAsia="Times New Roman"/>
          <w:color w:val="404040"/>
          <w:sz w:val="28"/>
          <w:szCs w:val="28"/>
          <w:lang w:eastAsia="cs-CZ"/>
        </w:rPr>
        <w:t xml:space="preserve"> </w:t>
      </w:r>
      <w:r w:rsidR="008678DF" w:rsidRPr="008678DF">
        <w:rPr>
          <w:rFonts w:eastAsia="Times New Roman"/>
          <w:color w:val="404040"/>
          <w:sz w:val="28"/>
          <w:szCs w:val="28"/>
          <w:lang w:eastAsia="cs-CZ"/>
        </w:rPr>
        <w:t>Při nedělní mši kněz obvykle světí kočičky nebo vrbové ratolesti</w:t>
      </w:r>
      <w:r w:rsidR="008678DF">
        <w:rPr>
          <w:rFonts w:eastAsia="Times New Roman"/>
          <w:color w:val="404040"/>
          <w:sz w:val="28"/>
          <w:szCs w:val="28"/>
          <w:lang w:eastAsia="cs-CZ"/>
        </w:rPr>
        <w:t>.</w:t>
      </w:r>
      <w:r w:rsidR="008678DF" w:rsidRPr="008678DF">
        <w:rPr>
          <w:rFonts w:eastAsia="Times New Roman"/>
          <w:color w:val="404040"/>
          <w:sz w:val="28"/>
          <w:szCs w:val="28"/>
          <w:shd w:val="clear" w:color="auto" w:fill="FFFFFF"/>
          <w:lang w:eastAsia="cs-CZ"/>
        </w:rPr>
        <w:t> </w:t>
      </w:r>
      <w:r w:rsidR="008678DF">
        <w:rPr>
          <w:rFonts w:eastAsia="Times New Roman"/>
          <w:color w:val="404040"/>
          <w:sz w:val="28"/>
          <w:szCs w:val="28"/>
          <w:lang w:eastAsia="cs-CZ"/>
        </w:rPr>
        <w:t xml:space="preserve"> </w:t>
      </w:r>
      <w:r w:rsidR="008678DF" w:rsidRPr="008678DF">
        <w:rPr>
          <w:rFonts w:eastAsia="Times New Roman"/>
          <w:color w:val="404040"/>
          <w:sz w:val="28"/>
          <w:szCs w:val="28"/>
          <w:lang w:eastAsia="cs-CZ"/>
        </w:rPr>
        <w:t>Poté, co lidé odešli se svěcenými větvičkami z kostela, je měnili za staré větývky z loňského roku</w:t>
      </w:r>
      <w:r w:rsidR="008B41EC">
        <w:rPr>
          <w:rFonts w:eastAsia="Times New Roman"/>
          <w:color w:val="404040"/>
          <w:sz w:val="28"/>
          <w:szCs w:val="28"/>
          <w:lang w:eastAsia="cs-CZ"/>
        </w:rPr>
        <w:t xml:space="preserve"> a ty</w:t>
      </w:r>
      <w:r w:rsidR="008678DF">
        <w:rPr>
          <w:rFonts w:eastAsia="Times New Roman"/>
          <w:color w:val="404040"/>
          <w:sz w:val="28"/>
          <w:szCs w:val="28"/>
          <w:lang w:eastAsia="cs-CZ"/>
        </w:rPr>
        <w:t xml:space="preserve"> se spálili. </w:t>
      </w:r>
      <w:r w:rsidR="008B41EC">
        <w:rPr>
          <w:rFonts w:eastAsia="Times New Roman"/>
          <w:color w:val="404040"/>
          <w:sz w:val="28"/>
          <w:szCs w:val="28"/>
          <w:lang w:eastAsia="cs-CZ"/>
        </w:rPr>
        <w:t>O</w:t>
      </w:r>
      <w:r w:rsidR="008678DF" w:rsidRPr="008678DF">
        <w:rPr>
          <w:rFonts w:eastAsia="Times New Roman"/>
          <w:color w:val="404040"/>
          <w:sz w:val="28"/>
          <w:szCs w:val="28"/>
          <w:lang w:eastAsia="cs-CZ"/>
        </w:rPr>
        <w:t xml:space="preserve"> Květné neděli by se nic</w:t>
      </w:r>
      <w:r w:rsidR="008B41EC">
        <w:rPr>
          <w:rFonts w:eastAsia="Times New Roman"/>
          <w:color w:val="404040"/>
          <w:sz w:val="28"/>
          <w:szCs w:val="28"/>
          <w:lang w:eastAsia="cs-CZ"/>
        </w:rPr>
        <w:t xml:space="preserve"> nemělo</w:t>
      </w:r>
      <w:r w:rsidR="008678DF" w:rsidRPr="008678DF">
        <w:rPr>
          <w:rFonts w:eastAsia="Times New Roman"/>
          <w:color w:val="404040"/>
          <w:sz w:val="28"/>
          <w:szCs w:val="28"/>
          <w:lang w:eastAsia="cs-CZ"/>
        </w:rPr>
        <w:t xml:space="preserve"> péc</w:t>
      </w:r>
      <w:r w:rsidR="008B41EC">
        <w:rPr>
          <w:rFonts w:eastAsia="Times New Roman"/>
          <w:color w:val="404040"/>
          <w:sz w:val="28"/>
          <w:szCs w:val="28"/>
          <w:lang w:eastAsia="cs-CZ"/>
        </w:rPr>
        <w:t xml:space="preserve">t. </w:t>
      </w:r>
      <w:r w:rsidR="008678DF" w:rsidRPr="008678DF">
        <w:rPr>
          <w:rFonts w:eastAsia="Times New Roman"/>
          <w:color w:val="404040"/>
          <w:sz w:val="28"/>
          <w:szCs w:val="28"/>
          <w:lang w:eastAsia="cs-CZ"/>
        </w:rPr>
        <w:t>Lidé věřili, že by se zapekly i květy na stromech i loukách a pak by nebyla žádná úroda.</w:t>
      </w:r>
      <w:r w:rsidR="008B41EC">
        <w:rPr>
          <w:rFonts w:eastAsia="Times New Roman"/>
          <w:color w:val="404040"/>
          <w:sz w:val="28"/>
          <w:szCs w:val="28"/>
          <w:lang w:eastAsia="cs-CZ"/>
        </w:rPr>
        <w:t xml:space="preserve"> </w:t>
      </w:r>
      <w:proofErr w:type="gramStart"/>
      <w:r w:rsidR="008678DF" w:rsidRPr="008678DF">
        <w:rPr>
          <w:rFonts w:eastAsia="Times New Roman"/>
          <w:color w:val="404040"/>
          <w:sz w:val="28"/>
          <w:szCs w:val="28"/>
          <w:lang w:eastAsia="cs-CZ"/>
        </w:rPr>
        <w:t>Na</w:t>
      </w:r>
      <w:proofErr w:type="gramEnd"/>
      <w:r w:rsidR="008678DF" w:rsidRPr="008678DF">
        <w:rPr>
          <w:rFonts w:eastAsia="Times New Roman"/>
          <w:color w:val="404040"/>
          <w:sz w:val="28"/>
          <w:szCs w:val="28"/>
          <w:lang w:eastAsia="cs-CZ"/>
        </w:rPr>
        <w:t xml:space="preserve"> Květnou neděli by se rovněž měly oblékat nové šaty. Možná, že právě odtud pochází pověra, že byste si měli o Velikonocích koupit něco nového na sebe, aby vás nepokakal beránek.</w:t>
      </w:r>
    </w:p>
    <w:p w14:paraId="4942224C" w14:textId="77777777" w:rsidR="008B41EC" w:rsidRDefault="008B41EC" w:rsidP="008B41EC">
      <w:pPr>
        <w:pStyle w:val="Normlnweb"/>
        <w:shd w:val="clear" w:color="auto" w:fill="FFFFFF"/>
        <w:jc w:val="both"/>
        <w:textAlignment w:val="baseline"/>
        <w:rPr>
          <w:rFonts w:ascii="Comic Sans MS" w:hAnsi="Comic Sans MS"/>
          <w:noProof/>
        </w:rPr>
      </w:pPr>
    </w:p>
    <w:p w14:paraId="7BF1DB2B" w14:textId="303A57AC" w:rsidR="001A106B" w:rsidRPr="008B41EC" w:rsidRDefault="00E058C5" w:rsidP="008B41EC">
      <w:pPr>
        <w:pStyle w:val="Normlnweb"/>
        <w:shd w:val="clear" w:color="auto" w:fill="FFFFFF"/>
        <w:jc w:val="both"/>
        <w:textAlignment w:val="baseline"/>
        <w:rPr>
          <w:rFonts w:eastAsia="Times New Roman"/>
          <w:color w:val="404040"/>
          <w:sz w:val="28"/>
          <w:szCs w:val="28"/>
          <w:lang w:eastAsia="cs-CZ"/>
        </w:rPr>
      </w:pPr>
      <w:r w:rsidRPr="008B41EC">
        <w:rPr>
          <w:rFonts w:ascii="Comic Sans MS" w:hAnsi="Comic Sans MS"/>
          <w:noProof/>
          <w:sz w:val="28"/>
          <w:szCs w:val="28"/>
        </w:rPr>
        <w:t>N</w:t>
      </w:r>
      <w:r w:rsidR="002C3AC3" w:rsidRPr="008B41EC">
        <w:rPr>
          <w:rFonts w:ascii="Comic Sans MS" w:hAnsi="Comic Sans MS"/>
          <w:noProof/>
          <w:sz w:val="28"/>
          <w:szCs w:val="28"/>
        </w:rPr>
        <w:t>a akcích se bude fotit</w:t>
      </w:r>
      <w:r w:rsidR="00E0039B" w:rsidRPr="008B41EC">
        <w:rPr>
          <w:rFonts w:ascii="Comic Sans MS" w:hAnsi="Comic Sans MS"/>
          <w:noProof/>
          <w:sz w:val="28"/>
          <w:szCs w:val="28"/>
        </w:rPr>
        <w:t xml:space="preserve"> a fotky mohou být použity k propagaci Domova. </w:t>
      </w:r>
    </w:p>
    <w:p w14:paraId="49828BCF" w14:textId="77777777" w:rsidR="008B41EC" w:rsidRDefault="008B41EC" w:rsidP="008A122F">
      <w:pPr>
        <w:pBdr>
          <w:top w:val="none" w:sz="0" w:space="0" w:color="auto"/>
          <w:left w:val="none" w:sz="0" w:space="0" w:color="auto"/>
          <w:bottom w:val="none" w:sz="0" w:space="0" w:color="auto"/>
          <w:right w:val="none" w:sz="0" w:space="0" w:color="auto"/>
          <w:between w:val="none" w:sz="0" w:space="0" w:color="auto"/>
        </w:pBdr>
        <w:shd w:val="clear" w:color="auto" w:fill="FFFFFF"/>
        <w:outlineLvl w:val="0"/>
        <w:rPr>
          <w:rFonts w:ascii="Georgia" w:eastAsia="Times New Roman" w:hAnsi="Georgia" w:cs="Times New Roman"/>
          <w:color w:val="000000"/>
          <w:kern w:val="36"/>
          <w:sz w:val="43"/>
          <w:szCs w:val="43"/>
          <w:lang w:eastAsia="cs-CZ"/>
        </w:rPr>
      </w:pPr>
    </w:p>
    <w:p w14:paraId="5CDBC32D" w14:textId="302D00C0" w:rsidR="008A122F" w:rsidRPr="008A122F" w:rsidRDefault="008A122F" w:rsidP="008A122F">
      <w:pPr>
        <w:pBdr>
          <w:top w:val="none" w:sz="0" w:space="0" w:color="auto"/>
          <w:left w:val="none" w:sz="0" w:space="0" w:color="auto"/>
          <w:bottom w:val="none" w:sz="0" w:space="0" w:color="auto"/>
          <w:right w:val="none" w:sz="0" w:space="0" w:color="auto"/>
          <w:between w:val="none" w:sz="0" w:space="0" w:color="auto"/>
        </w:pBdr>
        <w:shd w:val="clear" w:color="auto" w:fill="FFFFFF"/>
        <w:outlineLvl w:val="0"/>
        <w:rPr>
          <w:rFonts w:ascii="Georgia" w:eastAsia="Times New Roman" w:hAnsi="Georgia" w:cs="Times New Roman"/>
          <w:color w:val="000000"/>
          <w:kern w:val="36"/>
          <w:sz w:val="43"/>
          <w:szCs w:val="43"/>
          <w:lang w:eastAsia="cs-CZ"/>
        </w:rPr>
      </w:pPr>
      <w:r w:rsidRPr="008A122F">
        <w:rPr>
          <w:rFonts w:ascii="Georgia" w:eastAsia="Times New Roman" w:hAnsi="Georgia" w:cs="Times New Roman"/>
          <w:color w:val="000000"/>
          <w:kern w:val="36"/>
          <w:sz w:val="43"/>
          <w:szCs w:val="43"/>
          <w:lang w:eastAsia="cs-CZ"/>
        </w:rPr>
        <w:t>Zvěstování Panny Marie</w:t>
      </w:r>
    </w:p>
    <w:p w14:paraId="6DE1429A" w14:textId="77777777" w:rsidR="008A122F" w:rsidRPr="008A122F" w:rsidRDefault="008A122F" w:rsidP="008A122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jc w:val="both"/>
        <w:rPr>
          <w:rFonts w:ascii="Arial" w:eastAsia="Times New Roman" w:hAnsi="Arial" w:cs="Arial"/>
          <w:sz w:val="28"/>
          <w:szCs w:val="28"/>
          <w:lang w:eastAsia="cs-CZ"/>
        </w:rPr>
      </w:pPr>
      <w:r w:rsidRPr="008A122F">
        <w:rPr>
          <w:rFonts w:ascii="Arial" w:eastAsia="Times New Roman" w:hAnsi="Arial" w:cs="Arial"/>
          <w:color w:val="202122"/>
          <w:sz w:val="28"/>
          <w:szCs w:val="28"/>
          <w:lang w:eastAsia="cs-CZ"/>
        </w:rPr>
        <w:t>Tradičně </w:t>
      </w:r>
      <w:r w:rsidRPr="008A122F">
        <w:rPr>
          <w:rFonts w:ascii="Arial" w:eastAsia="Times New Roman" w:hAnsi="Arial" w:cs="Arial"/>
          <w:b/>
          <w:bCs/>
          <w:color w:val="202122"/>
          <w:sz w:val="28"/>
          <w:szCs w:val="28"/>
          <w:lang w:eastAsia="cs-CZ"/>
        </w:rPr>
        <w:t>Zvěstování Panny Marie</w:t>
      </w:r>
      <w:r w:rsidRPr="008A122F">
        <w:rPr>
          <w:rFonts w:ascii="Arial" w:eastAsia="Times New Roman" w:hAnsi="Arial" w:cs="Arial"/>
          <w:color w:val="202122"/>
          <w:sz w:val="28"/>
          <w:szCs w:val="28"/>
          <w:lang w:eastAsia="cs-CZ"/>
        </w:rPr>
        <w:t>, v současné češtině vlastně </w:t>
      </w:r>
      <w:r w:rsidRPr="008A122F">
        <w:rPr>
          <w:rFonts w:ascii="Arial" w:eastAsia="Times New Roman" w:hAnsi="Arial" w:cs="Arial"/>
          <w:b/>
          <w:bCs/>
          <w:color w:val="202122"/>
          <w:sz w:val="28"/>
          <w:szCs w:val="28"/>
          <w:lang w:eastAsia="cs-CZ"/>
        </w:rPr>
        <w:t>Zvěstování Panně Marii</w:t>
      </w:r>
      <w:r w:rsidRPr="008A122F">
        <w:rPr>
          <w:rFonts w:ascii="Arial" w:eastAsia="Times New Roman" w:hAnsi="Arial" w:cs="Arial"/>
          <w:color w:val="202122"/>
          <w:sz w:val="28"/>
          <w:szCs w:val="28"/>
          <w:lang w:eastAsia="cs-CZ"/>
        </w:rPr>
        <w:t> či </w:t>
      </w:r>
      <w:hyperlink r:id="rId11" w:tooltip="Christologie" w:history="1">
        <w:r w:rsidRPr="008A122F">
          <w:rPr>
            <w:rFonts w:ascii="Arial" w:eastAsia="Times New Roman" w:hAnsi="Arial" w:cs="Arial"/>
            <w:sz w:val="28"/>
            <w:szCs w:val="28"/>
            <w:lang w:eastAsia="cs-CZ"/>
          </w:rPr>
          <w:t>christologicky</w:t>
        </w:r>
      </w:hyperlink>
      <w:r w:rsidRPr="008A122F">
        <w:rPr>
          <w:rFonts w:ascii="Arial" w:eastAsia="Times New Roman" w:hAnsi="Arial" w:cs="Arial"/>
          <w:sz w:val="28"/>
          <w:szCs w:val="28"/>
          <w:lang w:eastAsia="cs-CZ"/>
        </w:rPr>
        <w:t> </w:t>
      </w:r>
      <w:r w:rsidRPr="008A122F">
        <w:rPr>
          <w:rFonts w:ascii="Arial" w:eastAsia="Times New Roman" w:hAnsi="Arial" w:cs="Arial"/>
          <w:b/>
          <w:bCs/>
          <w:color w:val="202122"/>
          <w:sz w:val="28"/>
          <w:szCs w:val="28"/>
          <w:lang w:eastAsia="cs-CZ"/>
        </w:rPr>
        <w:t>Zvěstování Páně</w:t>
      </w:r>
      <w:r w:rsidRPr="008A122F">
        <w:rPr>
          <w:rFonts w:ascii="Arial" w:eastAsia="Times New Roman" w:hAnsi="Arial" w:cs="Arial"/>
          <w:color w:val="202122"/>
          <w:sz w:val="28"/>
          <w:szCs w:val="28"/>
          <w:lang w:eastAsia="cs-CZ"/>
        </w:rPr>
        <w:t xml:space="preserve">, </w:t>
      </w:r>
      <w:r w:rsidRPr="008A122F">
        <w:rPr>
          <w:rFonts w:ascii="Arial" w:eastAsia="Times New Roman" w:hAnsi="Arial" w:cs="Arial"/>
          <w:sz w:val="28"/>
          <w:szCs w:val="28"/>
          <w:lang w:eastAsia="cs-CZ"/>
        </w:rPr>
        <w:t>je </w:t>
      </w:r>
      <w:hyperlink r:id="rId12" w:tooltip="Bible" w:history="1">
        <w:r w:rsidRPr="008A122F">
          <w:rPr>
            <w:rFonts w:ascii="Arial" w:eastAsia="Times New Roman" w:hAnsi="Arial" w:cs="Arial"/>
            <w:sz w:val="28"/>
            <w:szCs w:val="28"/>
            <w:lang w:eastAsia="cs-CZ"/>
          </w:rPr>
          <w:t>biblická</w:t>
        </w:r>
      </w:hyperlink>
      <w:r w:rsidRPr="008A122F">
        <w:rPr>
          <w:rFonts w:ascii="Arial" w:eastAsia="Times New Roman" w:hAnsi="Arial" w:cs="Arial"/>
          <w:sz w:val="28"/>
          <w:szCs w:val="28"/>
          <w:lang w:eastAsia="cs-CZ"/>
        </w:rPr>
        <w:t> událost zaznamenaná v </w:t>
      </w:r>
      <w:hyperlink r:id="rId13" w:tooltip="Evangelium podle Lukáše" w:history="1">
        <w:r w:rsidRPr="008A122F">
          <w:rPr>
            <w:rFonts w:ascii="Arial" w:eastAsia="Times New Roman" w:hAnsi="Arial" w:cs="Arial"/>
            <w:sz w:val="28"/>
            <w:szCs w:val="28"/>
            <w:lang w:eastAsia="cs-CZ"/>
          </w:rPr>
          <w:t>Lukášově evangeliu</w:t>
        </w:r>
      </w:hyperlink>
      <w:hyperlink r:id="rId14" w:anchor="cite_note-1" w:history="1">
        <w:r w:rsidRPr="008A122F">
          <w:rPr>
            <w:rFonts w:ascii="Arial" w:eastAsia="Times New Roman" w:hAnsi="Arial" w:cs="Arial"/>
            <w:sz w:val="28"/>
            <w:szCs w:val="28"/>
            <w:vertAlign w:val="superscript"/>
            <w:lang w:eastAsia="cs-CZ"/>
          </w:rPr>
          <w:t>[1]</w:t>
        </w:r>
      </w:hyperlink>
      <w:r w:rsidRPr="008A122F">
        <w:rPr>
          <w:rFonts w:ascii="Arial" w:eastAsia="Times New Roman" w:hAnsi="Arial" w:cs="Arial"/>
          <w:sz w:val="28"/>
          <w:szCs w:val="28"/>
          <w:lang w:eastAsia="cs-CZ"/>
        </w:rPr>
        <w:t>, kdy se </w:t>
      </w:r>
      <w:hyperlink r:id="rId15" w:tooltip="Maria (matka Ježíšova)" w:history="1">
        <w:r w:rsidRPr="008A122F">
          <w:rPr>
            <w:rFonts w:ascii="Arial" w:eastAsia="Times New Roman" w:hAnsi="Arial" w:cs="Arial"/>
            <w:sz w:val="28"/>
            <w:szCs w:val="28"/>
            <w:lang w:eastAsia="cs-CZ"/>
          </w:rPr>
          <w:t>Marii</w:t>
        </w:r>
      </w:hyperlink>
      <w:r w:rsidRPr="008A122F">
        <w:rPr>
          <w:rFonts w:ascii="Arial" w:eastAsia="Times New Roman" w:hAnsi="Arial" w:cs="Arial"/>
          <w:sz w:val="28"/>
          <w:szCs w:val="28"/>
          <w:lang w:eastAsia="cs-CZ"/>
        </w:rPr>
        <w:t> zjevil </w:t>
      </w:r>
      <w:hyperlink r:id="rId16" w:tooltip="Archanděl Gabriel" w:history="1">
        <w:r w:rsidRPr="008A122F">
          <w:rPr>
            <w:rFonts w:ascii="Arial" w:eastAsia="Times New Roman" w:hAnsi="Arial" w:cs="Arial"/>
            <w:sz w:val="28"/>
            <w:szCs w:val="28"/>
            <w:lang w:eastAsia="cs-CZ"/>
          </w:rPr>
          <w:t>archanděl Gabriel</w:t>
        </w:r>
      </w:hyperlink>
      <w:r w:rsidRPr="008A122F">
        <w:rPr>
          <w:rFonts w:ascii="Arial" w:eastAsia="Times New Roman" w:hAnsi="Arial" w:cs="Arial"/>
          <w:sz w:val="28"/>
          <w:szCs w:val="28"/>
          <w:lang w:eastAsia="cs-CZ"/>
        </w:rPr>
        <w:t> a oznámil jí, že </w:t>
      </w:r>
      <w:hyperlink r:id="rId17" w:tooltip="Panenské početí Ježíše Krista" w:history="1">
        <w:r w:rsidRPr="008A122F">
          <w:rPr>
            <w:rFonts w:ascii="Arial" w:eastAsia="Times New Roman" w:hAnsi="Arial" w:cs="Arial"/>
            <w:sz w:val="28"/>
            <w:szCs w:val="28"/>
            <w:lang w:eastAsia="cs-CZ"/>
          </w:rPr>
          <w:t>počne dítě</w:t>
        </w:r>
      </w:hyperlink>
      <w:r w:rsidRPr="008A122F">
        <w:rPr>
          <w:rFonts w:ascii="Arial" w:eastAsia="Times New Roman" w:hAnsi="Arial" w:cs="Arial"/>
          <w:sz w:val="28"/>
          <w:szCs w:val="28"/>
          <w:lang w:eastAsia="cs-CZ"/>
        </w:rPr>
        <w:t> z </w:t>
      </w:r>
      <w:hyperlink r:id="rId18" w:tooltip="Duch svatý" w:history="1">
        <w:r w:rsidRPr="008A122F">
          <w:rPr>
            <w:rFonts w:ascii="Arial" w:eastAsia="Times New Roman" w:hAnsi="Arial" w:cs="Arial"/>
            <w:sz w:val="28"/>
            <w:szCs w:val="28"/>
            <w:lang w:eastAsia="cs-CZ"/>
          </w:rPr>
          <w:t>Ducha svatého</w:t>
        </w:r>
      </w:hyperlink>
      <w:r w:rsidRPr="008A122F">
        <w:rPr>
          <w:rFonts w:ascii="Arial" w:eastAsia="Times New Roman" w:hAnsi="Arial" w:cs="Arial"/>
          <w:sz w:val="28"/>
          <w:szCs w:val="28"/>
          <w:lang w:eastAsia="cs-CZ"/>
        </w:rPr>
        <w:t> a narodí se jí </w:t>
      </w:r>
      <w:hyperlink r:id="rId19" w:tooltip="Syn Boží" w:history="1">
        <w:r w:rsidRPr="008A122F">
          <w:rPr>
            <w:rFonts w:ascii="Arial" w:eastAsia="Times New Roman" w:hAnsi="Arial" w:cs="Arial"/>
            <w:sz w:val="28"/>
            <w:szCs w:val="28"/>
            <w:lang w:eastAsia="cs-CZ"/>
          </w:rPr>
          <w:t>Syn Boží</w:t>
        </w:r>
      </w:hyperlink>
      <w:r w:rsidRPr="008A122F">
        <w:rPr>
          <w:rFonts w:ascii="Arial" w:eastAsia="Times New Roman" w:hAnsi="Arial" w:cs="Arial"/>
          <w:sz w:val="28"/>
          <w:szCs w:val="28"/>
          <w:lang w:eastAsia="cs-CZ"/>
        </w:rPr>
        <w:t>, kterému má dát jméno </w:t>
      </w:r>
      <w:hyperlink r:id="rId20" w:tooltip="Ježíš Kristus" w:history="1">
        <w:r w:rsidRPr="008A122F">
          <w:rPr>
            <w:rFonts w:ascii="Arial" w:eastAsia="Times New Roman" w:hAnsi="Arial" w:cs="Arial"/>
            <w:b/>
            <w:bCs/>
            <w:sz w:val="28"/>
            <w:szCs w:val="28"/>
            <w:lang w:eastAsia="cs-CZ"/>
          </w:rPr>
          <w:t>Ježíš</w:t>
        </w:r>
      </w:hyperlink>
      <w:r w:rsidRPr="008A122F">
        <w:rPr>
          <w:rFonts w:ascii="Arial" w:eastAsia="Times New Roman" w:hAnsi="Arial" w:cs="Arial"/>
          <w:b/>
          <w:bCs/>
          <w:sz w:val="28"/>
          <w:szCs w:val="28"/>
          <w:lang w:eastAsia="cs-CZ"/>
        </w:rPr>
        <w:t>.</w:t>
      </w:r>
    </w:p>
    <w:p w14:paraId="75C50CB9" w14:textId="0CEB0642" w:rsidR="008A122F" w:rsidRPr="008A122F" w:rsidRDefault="008A122F" w:rsidP="008A122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jc w:val="both"/>
        <w:rPr>
          <w:rFonts w:ascii="Arial" w:eastAsia="Times New Roman" w:hAnsi="Arial" w:cs="Arial"/>
          <w:color w:val="202122"/>
          <w:sz w:val="28"/>
          <w:szCs w:val="28"/>
          <w:lang w:eastAsia="cs-CZ"/>
        </w:rPr>
      </w:pPr>
      <w:r w:rsidRPr="008A122F">
        <w:rPr>
          <w:rFonts w:ascii="Arial" w:eastAsia="Times New Roman" w:hAnsi="Arial" w:cs="Arial"/>
          <w:sz w:val="28"/>
          <w:szCs w:val="28"/>
          <w:lang w:eastAsia="cs-CZ"/>
        </w:rPr>
        <w:t>Událost se slaví jako církevní svátek </w:t>
      </w:r>
      <w:hyperlink r:id="rId21" w:tooltip="Vtělení" w:history="1">
        <w:r w:rsidRPr="008A122F">
          <w:rPr>
            <w:rFonts w:ascii="Arial" w:eastAsia="Times New Roman" w:hAnsi="Arial" w:cs="Arial"/>
            <w:sz w:val="28"/>
            <w:szCs w:val="28"/>
            <w:lang w:eastAsia="cs-CZ"/>
          </w:rPr>
          <w:t>vtělení</w:t>
        </w:r>
      </w:hyperlink>
      <w:r w:rsidRPr="008A122F">
        <w:rPr>
          <w:rFonts w:ascii="Arial" w:eastAsia="Times New Roman" w:hAnsi="Arial" w:cs="Arial"/>
          <w:sz w:val="28"/>
          <w:szCs w:val="28"/>
          <w:lang w:eastAsia="cs-CZ"/>
        </w:rPr>
        <w:t> Páně devět měsíců před </w:t>
      </w:r>
      <w:hyperlink r:id="rId22" w:tooltip="Vánoce" w:history="1">
        <w:r w:rsidRPr="008A122F">
          <w:rPr>
            <w:rFonts w:ascii="Arial" w:eastAsia="Times New Roman" w:hAnsi="Arial" w:cs="Arial"/>
            <w:sz w:val="28"/>
            <w:szCs w:val="28"/>
            <w:lang w:eastAsia="cs-CZ"/>
          </w:rPr>
          <w:t>Vánocemi</w:t>
        </w:r>
      </w:hyperlink>
      <w:r w:rsidRPr="008A122F">
        <w:rPr>
          <w:rFonts w:ascii="Arial" w:eastAsia="Times New Roman" w:hAnsi="Arial" w:cs="Arial"/>
          <w:sz w:val="28"/>
          <w:szCs w:val="28"/>
          <w:lang w:eastAsia="cs-CZ"/>
        </w:rPr>
        <w:t> </w:t>
      </w:r>
      <w:r w:rsidRPr="008A122F">
        <w:rPr>
          <w:rFonts w:ascii="Arial" w:eastAsia="Times New Roman" w:hAnsi="Arial" w:cs="Arial"/>
          <w:b/>
          <w:bCs/>
          <w:sz w:val="28"/>
          <w:szCs w:val="28"/>
          <w:lang w:eastAsia="cs-CZ"/>
        </w:rPr>
        <w:t>(dne </w:t>
      </w:r>
      <w:hyperlink r:id="rId23" w:tooltip="25. březen" w:history="1">
        <w:r w:rsidRPr="008A122F">
          <w:rPr>
            <w:rFonts w:ascii="Arial" w:eastAsia="Times New Roman" w:hAnsi="Arial" w:cs="Arial"/>
            <w:b/>
            <w:bCs/>
            <w:sz w:val="28"/>
            <w:szCs w:val="28"/>
            <w:lang w:eastAsia="cs-CZ"/>
          </w:rPr>
          <w:t>25. března</w:t>
        </w:r>
      </w:hyperlink>
      <w:r w:rsidRPr="008A122F">
        <w:rPr>
          <w:rFonts w:ascii="Arial" w:eastAsia="Times New Roman" w:hAnsi="Arial" w:cs="Arial"/>
          <w:b/>
          <w:bCs/>
          <w:sz w:val="28"/>
          <w:szCs w:val="28"/>
          <w:lang w:eastAsia="cs-CZ"/>
        </w:rPr>
        <w:t>).</w:t>
      </w:r>
      <w:r w:rsidRPr="008A122F">
        <w:rPr>
          <w:rFonts w:ascii="Arial" w:eastAsia="Times New Roman" w:hAnsi="Arial" w:cs="Arial"/>
          <w:sz w:val="28"/>
          <w:szCs w:val="28"/>
          <w:lang w:eastAsia="cs-CZ"/>
        </w:rPr>
        <w:t xml:space="preserve"> Důvodem k posunutí termínu na pozdější den je slavení </w:t>
      </w:r>
      <w:hyperlink r:id="rId24" w:tooltip="Velikonoce" w:history="1">
        <w:r w:rsidRPr="008A122F">
          <w:rPr>
            <w:rFonts w:ascii="Arial" w:eastAsia="Times New Roman" w:hAnsi="Arial" w:cs="Arial"/>
            <w:sz w:val="28"/>
            <w:szCs w:val="28"/>
            <w:lang w:eastAsia="cs-CZ"/>
          </w:rPr>
          <w:t>Velikonoc</w:t>
        </w:r>
      </w:hyperlink>
      <w:r w:rsidRPr="008A122F">
        <w:rPr>
          <w:rFonts w:ascii="Arial" w:eastAsia="Times New Roman" w:hAnsi="Arial" w:cs="Arial"/>
          <w:sz w:val="28"/>
          <w:szCs w:val="28"/>
          <w:lang w:eastAsia="cs-CZ"/>
        </w:rPr>
        <w:t>, které mají přednost před všemi slavnostmi a svátky </w:t>
      </w:r>
      <w:hyperlink r:id="rId25" w:tooltip="Liturgický rok" w:history="1">
        <w:r w:rsidRPr="008A122F">
          <w:rPr>
            <w:rFonts w:ascii="Arial" w:eastAsia="Times New Roman" w:hAnsi="Arial" w:cs="Arial"/>
            <w:sz w:val="28"/>
            <w:szCs w:val="28"/>
            <w:lang w:eastAsia="cs-CZ"/>
          </w:rPr>
          <w:t>liturgického roku</w:t>
        </w:r>
      </w:hyperlink>
      <w:r w:rsidR="0097238B">
        <w:rPr>
          <w:rFonts w:ascii="Arial" w:eastAsia="Times New Roman" w:hAnsi="Arial" w:cs="Arial"/>
          <w:sz w:val="28"/>
          <w:szCs w:val="28"/>
          <w:lang w:eastAsia="cs-CZ"/>
        </w:rPr>
        <w:t>.</w:t>
      </w:r>
      <w:r w:rsidRPr="008A122F">
        <w:rPr>
          <w:rFonts w:ascii="Arial" w:eastAsia="Times New Roman" w:hAnsi="Arial" w:cs="Arial"/>
          <w:color w:val="202122"/>
          <w:sz w:val="28"/>
          <w:szCs w:val="28"/>
          <w:lang w:eastAsia="cs-CZ"/>
        </w:rPr>
        <w:t>.</w:t>
      </w:r>
    </w:p>
    <w:p w14:paraId="198505BE" w14:textId="03E32B01" w:rsidR="001A106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r w:rsidRPr="0097238B">
        <w:rPr>
          <w:rFonts w:ascii="Georgia" w:eastAsia="Times New Roman" w:hAnsi="Georgia" w:cs="Times New Roman"/>
          <w:noProof/>
          <w:color w:val="4D4D4D"/>
          <w:sz w:val="22"/>
          <w:szCs w:val="22"/>
          <w:lang w:eastAsia="cs-CZ"/>
        </w:rPr>
        <w:drawing>
          <wp:inline distT="0" distB="0" distL="0" distR="0" wp14:anchorId="2E372C92" wp14:editId="15B5A0B4">
            <wp:extent cx="3810000" cy="3002280"/>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002280"/>
                    </a:xfrm>
                    <a:prstGeom prst="rect">
                      <a:avLst/>
                    </a:prstGeom>
                    <a:noFill/>
                    <a:ln>
                      <a:noFill/>
                    </a:ln>
                  </pic:spPr>
                </pic:pic>
              </a:graphicData>
            </a:graphic>
          </wp:inline>
        </w:drawing>
      </w:r>
    </w:p>
    <w:p w14:paraId="3CF57FCF" w14:textId="7F7B766C" w:rsidR="00F046D1" w:rsidRDefault="00F046D1"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3ACDB3C7" w14:textId="7D0586A8"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K nejdůležitějšímu rozhovoru dějin došlo uvnitř jednoho prostého domu v Nazaretě. Jeho účastníci jsou samotný Bůh, který jedná prostřednictvím archanděla, a Panna jménem Maria z Davidova domu, zasnoubená s mužem jménem Josef.</w:t>
      </w:r>
    </w:p>
    <w:p w14:paraId="23C0ED5C" w14:textId="46D008A9" w:rsidR="00D00700" w:rsidRDefault="0097238B" w:rsidP="00D00700">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S největší pravděpodobností se Maria právě modlila, snad meditovala nad nějakou pasáží Písma, která mluvila o spáse slíbené Pánem. Tak ji líčí křesťanské umění, které bylo inspirované touto událostí, a které vytvořilo ta nejkrásnější zpodobnění Panny Marie. Nebo byla zaměstnána domácími pracemi a rovněž pohroužená v modlitbě: Všechno u ní bylo přílež</w:t>
      </w:r>
      <w:r w:rsidR="00D00700" w:rsidRPr="0097238B">
        <w:rPr>
          <w:rFonts w:ascii="Georgia" w:eastAsia="Times New Roman" w:hAnsi="Georgia" w:cs="Times New Roman"/>
          <w:color w:val="4D4D4D"/>
          <w:sz w:val="26"/>
          <w:szCs w:val="26"/>
          <w:lang w:eastAsia="cs-CZ"/>
        </w:rPr>
        <w:t>itostí k modlitbě a důvodem k neustálému dialogu s Bohem.</w:t>
      </w:r>
    </w:p>
    <w:p w14:paraId="5EA501F4" w14:textId="3CB30306" w:rsidR="00D00700" w:rsidRPr="0097238B" w:rsidRDefault="00D00700"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 xml:space="preserve">Je celá zmatená, ne kvůli zjevení anděla, ale kvůli tomu, co řekl. A udiveně se ptá, proč najednou tolik chvály. Je zmatená, protože ve své pokoře se považuje za nehodnou. Zná dobře Písmo a okamžitě si uvědomuje, že nebeský posel jí předává neslýchané poselství. Kým je, aby se zasloužila tuto chválu? Co učinila zvláštního za svůj krátký život? Zajisté si přeje sloužit Bohu celým svým srdcem a celou svou duší. </w:t>
      </w:r>
    </w:p>
    <w:p w14:paraId="630930B0"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 xml:space="preserve">„Neboj se Maria, neboť jsi nalezla milost u Boha. Počneš a porodíš syna a dáš mu jméno Ježíš. Bude veliký a bude nazván Synem Nejvyššího. Pán Bůh mu dá trůn jeho předka </w:t>
      </w:r>
      <w:r w:rsidRPr="0097238B">
        <w:rPr>
          <w:rFonts w:ascii="Georgia" w:eastAsia="Times New Roman" w:hAnsi="Georgia" w:cs="Times New Roman"/>
          <w:color w:val="4D4D4D"/>
          <w:sz w:val="26"/>
          <w:szCs w:val="26"/>
          <w:lang w:eastAsia="cs-CZ"/>
        </w:rPr>
        <w:lastRenderedPageBreak/>
        <w:t>Davida, bude kralovat nad Jakubovým rodem navěky a jeho království nebude mít konce. (</w:t>
      </w:r>
      <w:proofErr w:type="spellStart"/>
      <w:r w:rsidRPr="0097238B">
        <w:rPr>
          <w:rFonts w:ascii="Georgia" w:eastAsia="Times New Roman" w:hAnsi="Georgia" w:cs="Times New Roman"/>
          <w:color w:val="4D4D4D"/>
          <w:sz w:val="26"/>
          <w:szCs w:val="26"/>
          <w:lang w:eastAsia="cs-CZ"/>
        </w:rPr>
        <w:t>Lk</w:t>
      </w:r>
      <w:proofErr w:type="spellEnd"/>
      <w:r w:rsidRPr="0097238B">
        <w:rPr>
          <w:rFonts w:ascii="Georgia" w:eastAsia="Times New Roman" w:hAnsi="Georgia" w:cs="Times New Roman"/>
          <w:color w:val="4D4D4D"/>
          <w:sz w:val="26"/>
          <w:szCs w:val="26"/>
          <w:lang w:eastAsia="cs-CZ"/>
        </w:rPr>
        <w:t xml:space="preserve"> 1,30-33)</w:t>
      </w:r>
    </w:p>
    <w:p w14:paraId="5676DD02" w14:textId="290988BE"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6DCFB3E4" w14:textId="54352DFC"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1731F5A4" w14:textId="72A946ED"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6312F4B2" w14:textId="69424194"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2DDAC0B4" w14:textId="3C1F8F7C"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21D05693" w14:textId="509606AA"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268A899E" w14:textId="2BCE2E6B"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1FD7854E" w14:textId="2A21D149"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6E66B017" w14:textId="77777777"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3C16B999"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615" w:lineRule="atLeast"/>
        <w:outlineLvl w:val="0"/>
        <w:rPr>
          <w:rFonts w:ascii="Georgia" w:eastAsia="Times New Roman" w:hAnsi="Georgia" w:cs="Times New Roman"/>
          <w:b/>
          <w:bCs/>
          <w:color w:val="4D4D4D"/>
          <w:spacing w:val="-8"/>
          <w:kern w:val="36"/>
          <w:sz w:val="45"/>
          <w:szCs w:val="45"/>
          <w:lang w:eastAsia="cs-CZ"/>
        </w:rPr>
      </w:pPr>
      <w:r w:rsidRPr="0097238B">
        <w:rPr>
          <w:rFonts w:ascii="Georgia" w:eastAsia="Times New Roman" w:hAnsi="Georgia" w:cs="Times New Roman"/>
          <w:b/>
          <w:bCs/>
          <w:color w:val="4D4D4D"/>
          <w:spacing w:val="-8"/>
          <w:kern w:val="36"/>
          <w:sz w:val="45"/>
          <w:szCs w:val="45"/>
          <w:lang w:eastAsia="cs-CZ"/>
        </w:rPr>
        <w:t>Život Panny Marie (V): Zvěstování Panny Marie</w:t>
      </w:r>
    </w:p>
    <w:p w14:paraId="4EDAE7D1"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75" w:line="390" w:lineRule="atLeast"/>
        <w:rPr>
          <w:rFonts w:ascii="Georgia" w:eastAsia="Times New Roman" w:hAnsi="Georgia" w:cs="Times New Roman"/>
          <w:color w:val="4D4D4D"/>
          <w:sz w:val="29"/>
          <w:szCs w:val="29"/>
          <w:lang w:eastAsia="cs-CZ"/>
        </w:rPr>
      </w:pPr>
      <w:r w:rsidRPr="0097238B">
        <w:rPr>
          <w:rFonts w:ascii="Georgia" w:eastAsia="Times New Roman" w:hAnsi="Georgia" w:cs="Times New Roman"/>
          <w:color w:val="4D4D4D"/>
          <w:sz w:val="29"/>
          <w:szCs w:val="29"/>
          <w:lang w:eastAsia="cs-CZ"/>
        </w:rPr>
        <w:t>Páté pokračování o životě Panny Marie v Mariánském roku Opus Dei. Texty uvažují o zvěstování anděla Panně Marii: Kristova brána do světa.</w:t>
      </w:r>
    </w:p>
    <w:p w14:paraId="3EFC1079"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4D4D4D"/>
          <w:sz w:val="22"/>
          <w:szCs w:val="22"/>
          <w:lang w:eastAsia="cs-CZ"/>
        </w:rPr>
      </w:pPr>
      <w:r w:rsidRPr="0097238B">
        <w:rPr>
          <w:rFonts w:ascii="Georgia" w:eastAsia="Times New Roman" w:hAnsi="Georgia" w:cs="Times New Roman"/>
          <w:noProof/>
          <w:color w:val="4D4D4D"/>
          <w:sz w:val="22"/>
          <w:szCs w:val="22"/>
          <w:lang w:eastAsia="cs-CZ"/>
        </w:rPr>
        <w:lastRenderedPageBreak/>
        <w:drawing>
          <wp:inline distT="0" distB="0" distL="0" distR="0" wp14:anchorId="11A97746" wp14:editId="2D516D08">
            <wp:extent cx="3810000" cy="3002280"/>
            <wp:effectExtent l="0" t="0" r="0" b="762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002280"/>
                    </a:xfrm>
                    <a:prstGeom prst="rect">
                      <a:avLst/>
                    </a:prstGeom>
                    <a:noFill/>
                    <a:ln>
                      <a:noFill/>
                    </a:ln>
                  </pic:spPr>
                </pic:pic>
              </a:graphicData>
            </a:graphic>
          </wp:inline>
        </w:drawing>
      </w:r>
    </w:p>
    <w:p w14:paraId="6710B9BC"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line="210" w:lineRule="atLeast"/>
        <w:rPr>
          <w:rFonts w:ascii="var(--roboto)" w:eastAsia="Times New Roman" w:hAnsi="var(--roboto)" w:cs="Times New Roman"/>
          <w:color w:val="4D4D4D"/>
          <w:sz w:val="18"/>
          <w:szCs w:val="18"/>
          <w:lang w:eastAsia="cs-CZ"/>
        </w:rPr>
      </w:pPr>
      <w:r w:rsidRPr="0097238B">
        <w:rPr>
          <w:rFonts w:ascii="var(--roboto)" w:eastAsia="Times New Roman" w:hAnsi="var(--roboto)" w:cs="Times New Roman"/>
          <w:color w:val="4D4D4D"/>
          <w:sz w:val="18"/>
          <w:szCs w:val="18"/>
          <w:lang w:eastAsia="cs-CZ"/>
        </w:rPr>
        <w:t>11.09.2010</w:t>
      </w:r>
    </w:p>
    <w:p w14:paraId="07B261F4" w14:textId="77777777" w:rsidR="0097238B" w:rsidRPr="0097238B" w:rsidRDefault="0097238B" w:rsidP="0097238B">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10" w:lineRule="atLeast"/>
        <w:ind w:left="795"/>
        <w:jc w:val="center"/>
        <w:rPr>
          <w:rFonts w:ascii="var(--roboto)" w:eastAsia="Times New Roman" w:hAnsi="var(--roboto)" w:cs="Times New Roman"/>
          <w:color w:val="4D4D4D"/>
          <w:sz w:val="18"/>
          <w:szCs w:val="18"/>
          <w:lang w:eastAsia="cs-CZ"/>
        </w:rPr>
      </w:pPr>
      <w:r w:rsidRPr="0097238B">
        <w:rPr>
          <w:rFonts w:ascii="var(--roboto)" w:eastAsia="Times New Roman" w:hAnsi="var(--roboto)" w:cs="Times New Roman"/>
          <w:color w:val="4D4D4D"/>
          <w:spacing w:val="8"/>
          <w:sz w:val="13"/>
          <w:szCs w:val="13"/>
          <w:lang w:eastAsia="cs-CZ"/>
        </w:rPr>
        <w:t>SDÍLEJTE</w:t>
      </w:r>
    </w:p>
    <w:p w14:paraId="61647C65" w14:textId="77777777" w:rsidR="0097238B" w:rsidRPr="0097238B" w:rsidRDefault="0097238B" w:rsidP="0097238B">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10" w:lineRule="atLeast"/>
        <w:ind w:left="795"/>
        <w:jc w:val="center"/>
        <w:rPr>
          <w:rFonts w:ascii="var(--roboto)" w:eastAsia="Times New Roman" w:hAnsi="var(--roboto)" w:cs="Times New Roman"/>
          <w:color w:val="4D4D4D"/>
          <w:sz w:val="18"/>
          <w:szCs w:val="18"/>
          <w:lang w:eastAsia="cs-CZ"/>
        </w:rPr>
      </w:pPr>
      <w:r w:rsidRPr="0097238B">
        <w:rPr>
          <w:rFonts w:ascii="var(--roboto)" w:eastAsia="Times New Roman" w:hAnsi="var(--roboto)" w:cs="Times New Roman"/>
          <w:color w:val="4D4D4D"/>
          <w:spacing w:val="8"/>
          <w:sz w:val="13"/>
          <w:szCs w:val="13"/>
          <w:lang w:eastAsia="cs-CZ"/>
        </w:rPr>
        <w:t>PRINT</w:t>
      </w:r>
    </w:p>
    <w:p w14:paraId="670515B7" w14:textId="77777777" w:rsidR="0097238B" w:rsidRPr="0097238B" w:rsidRDefault="008B41EC" w:rsidP="0097238B">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10" w:lineRule="atLeast"/>
        <w:ind w:left="795"/>
        <w:rPr>
          <w:rFonts w:ascii="var(--roboto)" w:eastAsia="Times New Roman" w:hAnsi="var(--roboto)" w:cs="Times New Roman"/>
          <w:color w:val="4D4D4D"/>
          <w:sz w:val="18"/>
          <w:szCs w:val="18"/>
          <w:lang w:eastAsia="cs-CZ"/>
        </w:rPr>
      </w:pPr>
      <w:hyperlink r:id="rId27" w:tooltip="Stáhněte EPUB." w:history="1">
        <w:proofErr w:type="spellStart"/>
        <w:r w:rsidR="0097238B" w:rsidRPr="0097238B">
          <w:rPr>
            <w:rFonts w:ascii="var(--roboto)" w:eastAsia="Times New Roman" w:hAnsi="var(--roboto)" w:cs="Times New Roman"/>
            <w:color w:val="0000FF"/>
            <w:spacing w:val="8"/>
            <w:sz w:val="13"/>
            <w:szCs w:val="13"/>
            <w:u w:val="single"/>
            <w:lang w:eastAsia="cs-CZ"/>
          </w:rPr>
          <w:t>ePUB</w:t>
        </w:r>
        <w:proofErr w:type="spellEnd"/>
      </w:hyperlink>
    </w:p>
    <w:p w14:paraId="491F0451" w14:textId="77777777" w:rsidR="0097238B" w:rsidRPr="0097238B" w:rsidRDefault="008B41EC" w:rsidP="0097238B">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210" w:lineRule="atLeast"/>
        <w:ind w:left="795"/>
        <w:rPr>
          <w:rFonts w:ascii="var(--roboto)" w:eastAsia="Times New Roman" w:hAnsi="var(--roboto)" w:cs="Times New Roman"/>
          <w:color w:val="4D4D4D"/>
          <w:sz w:val="18"/>
          <w:szCs w:val="18"/>
          <w:lang w:eastAsia="cs-CZ"/>
        </w:rPr>
      </w:pPr>
      <w:hyperlink r:id="rId28" w:tooltip="Stáhněte MOBI pro Kindle." w:history="1">
        <w:r w:rsidR="0097238B" w:rsidRPr="0097238B">
          <w:rPr>
            <w:rFonts w:ascii="var(--roboto)" w:eastAsia="Times New Roman" w:hAnsi="var(--roboto)" w:cs="Times New Roman"/>
            <w:color w:val="0000FF"/>
            <w:spacing w:val="8"/>
            <w:sz w:val="13"/>
            <w:szCs w:val="13"/>
            <w:u w:val="single"/>
            <w:lang w:eastAsia="cs-CZ"/>
          </w:rPr>
          <w:t>KINDLE</w:t>
        </w:r>
      </w:hyperlink>
    </w:p>
    <w:p w14:paraId="45F57469"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K nejdůležitějšímu rozhovoru dějin došlo uvnitř jednoho prostého domu v Nazaretě. Jeho účastníci jsou samotný Bůh, který jedná prostřednictvím archanděla, a Panna jménem Maria z Davidova domu, zasnoubená s mužem jménem Josef.</w:t>
      </w:r>
    </w:p>
    <w:p w14:paraId="747FC9F1"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S největší pravděpodobností se Maria právě modlila, snad meditovala nad nějakou pasáží Písma, která mluvila o spáse slíbené Pánem. Tak ji líčí křesťanské umění, které bylo inspirované touto událostí, a které vytvořilo ta nejkrásnější zpodobnění Panny Marie. Nebo byla zaměstnána domácími pracemi a rovněž pohroužená v modlitbě: Všechno u ní bylo příležitostí k modlitbě a důvodem k neustálému dialogu s Bohem.</w:t>
      </w:r>
    </w:p>
    <w:p w14:paraId="65730EAC"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Buď zdráva, milostiplná! Pán s tebou! (</w:t>
      </w:r>
      <w:proofErr w:type="spellStart"/>
      <w:r w:rsidRPr="0097238B">
        <w:rPr>
          <w:rFonts w:ascii="Georgia" w:eastAsia="Times New Roman" w:hAnsi="Georgia" w:cs="Times New Roman"/>
          <w:color w:val="4D4D4D"/>
          <w:sz w:val="26"/>
          <w:szCs w:val="26"/>
          <w:lang w:eastAsia="cs-CZ"/>
        </w:rPr>
        <w:t>Lk</w:t>
      </w:r>
      <w:proofErr w:type="spellEnd"/>
      <w:r w:rsidRPr="0097238B">
        <w:rPr>
          <w:rFonts w:ascii="Georgia" w:eastAsia="Times New Roman" w:hAnsi="Georgia" w:cs="Times New Roman"/>
          <w:color w:val="4D4D4D"/>
          <w:sz w:val="26"/>
          <w:szCs w:val="26"/>
          <w:lang w:eastAsia="cs-CZ"/>
        </w:rPr>
        <w:t xml:space="preserve"> 1,28)</w:t>
      </w:r>
    </w:p>
    <w:p w14:paraId="0A06BA86"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Když to uslyšela, ulekla se a uvažovala, co má tento pozdrav znamenat. (</w:t>
      </w:r>
      <w:proofErr w:type="spellStart"/>
      <w:r w:rsidRPr="0097238B">
        <w:rPr>
          <w:rFonts w:ascii="Georgia" w:eastAsia="Times New Roman" w:hAnsi="Georgia" w:cs="Times New Roman"/>
          <w:color w:val="4D4D4D"/>
          <w:sz w:val="26"/>
          <w:szCs w:val="26"/>
          <w:lang w:eastAsia="cs-CZ"/>
        </w:rPr>
        <w:t>Lk</w:t>
      </w:r>
      <w:proofErr w:type="spellEnd"/>
      <w:r w:rsidRPr="0097238B">
        <w:rPr>
          <w:rFonts w:ascii="Georgia" w:eastAsia="Times New Roman" w:hAnsi="Georgia" w:cs="Times New Roman"/>
          <w:color w:val="4D4D4D"/>
          <w:sz w:val="26"/>
          <w:szCs w:val="26"/>
          <w:lang w:eastAsia="cs-CZ"/>
        </w:rPr>
        <w:t xml:space="preserve"> 1,29) Je celá zmatená, ne kvůli zjevení anděla, ale kvůli tomu, co řekl. A udiveně se ptá, proč najednou tolik chvály. Je zmatená, protože ve své pokoře se považuje za nehodnou. Zná dobře Písmo a okamžitě si uvědomuje, že nebeský posel jí předává neslýchané poselství. Kým je, aby se zasloužila tuto chválu? Co učinila zvláštního za svůj krátký život? Zajisté si přeje sloužit Bohu celým svým srdcem a celou svou duší. Ale vidí se na hony vzdálená od hrdinských skutků, které si vysloužily chválu pro Deboru, Judit a Ester, slavné ženy z Bible. Nicméně chápe, že nadpřirozené poselství je určené právě jí. Zdrávas, milostiplná!</w:t>
      </w:r>
    </w:p>
    <w:p w14:paraId="3F2E5895"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jc w:val="right"/>
        <w:rPr>
          <w:rFonts w:ascii="Georgia" w:eastAsia="Times New Roman" w:hAnsi="Georgia" w:cs="Times New Roman"/>
          <w:b/>
          <w:bCs/>
          <w:i/>
          <w:iCs/>
          <w:caps/>
          <w:color w:val="4D4D4D"/>
          <w:sz w:val="26"/>
          <w:szCs w:val="26"/>
          <w:lang w:eastAsia="cs-CZ"/>
        </w:rPr>
      </w:pPr>
      <w:r w:rsidRPr="0097238B">
        <w:rPr>
          <w:rFonts w:ascii="Georgia" w:eastAsia="Times New Roman" w:hAnsi="Georgia" w:cs="Times New Roman"/>
          <w:b/>
          <w:bCs/>
          <w:i/>
          <w:iCs/>
          <w:caps/>
          <w:color w:val="4D4D4D"/>
          <w:sz w:val="26"/>
          <w:szCs w:val="26"/>
          <w:lang w:eastAsia="cs-CZ"/>
        </w:rPr>
        <w:t>V JEJÍ ODPOVĚDI NENÍ ANI NEJMENŠÍ STÍN POCHYBNOSTI NEBO NEVÍRY. UŽ OD SVÉHO NEJÚTLEJŠÍHO DĚTSTVÍ BYLO JEJÍM JEDINÝM PŘÁNÍM PLNĚNÍ BOŽÍ VŮLE.</w:t>
      </w:r>
    </w:p>
    <w:p w14:paraId="700924EB"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Gabriel se obrací k Marii a hned na začátku ji oslovuje 'milostiplná', což je příčinou hlubokých rozpaků Panny Marie. Svatý Lukáš používá slovo, jež v řeckém jazyce znamená, že Panna z Nazareta byla Boží milostí úplně proměněná a posvěcená. Jak později definovala církev, došlo k tomu na začátku jejího početí vzhledem k poslání, které měla splnit: Být Matkou Boží v lidské přirozenosti a zároveň zůstat Pannou.</w:t>
      </w:r>
    </w:p>
    <w:p w14:paraId="29DA2E94"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Archanděl si všímá úleku Panny Marie a aby ji uklidnil, obrací se k ní a nazývá ji 'nyní už opravdu' jejím vlastním jménem a vysvětluje jí důvody tohoto výjimečného oslovení.</w:t>
      </w:r>
    </w:p>
    <w:p w14:paraId="3239AA20"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lastRenderedPageBreak/>
        <w:t>„Neboj se Maria, neboť jsi nalezla milost u Boha. Počneš a porodíš syna a dáš mu jméno Ježíš. Bude veliký a bude nazván Synem Nejvyššího. Pán Bůh mu dá trůn jeho předka Davida, bude kralovat nad Jakubovým rodem navěky a jeho království nebude mít konce. (</w:t>
      </w:r>
      <w:proofErr w:type="spellStart"/>
      <w:r w:rsidRPr="0097238B">
        <w:rPr>
          <w:rFonts w:ascii="Georgia" w:eastAsia="Times New Roman" w:hAnsi="Georgia" w:cs="Times New Roman"/>
          <w:color w:val="4D4D4D"/>
          <w:sz w:val="26"/>
          <w:szCs w:val="26"/>
          <w:lang w:eastAsia="cs-CZ"/>
        </w:rPr>
        <w:t>Lk</w:t>
      </w:r>
      <w:proofErr w:type="spellEnd"/>
      <w:r w:rsidRPr="0097238B">
        <w:rPr>
          <w:rFonts w:ascii="Georgia" w:eastAsia="Times New Roman" w:hAnsi="Georgia" w:cs="Times New Roman"/>
          <w:color w:val="4D4D4D"/>
          <w:sz w:val="26"/>
          <w:szCs w:val="26"/>
          <w:lang w:eastAsia="cs-CZ"/>
        </w:rPr>
        <w:t xml:space="preserve"> 1,30-33)</w:t>
      </w:r>
    </w:p>
    <w:p w14:paraId="6940569A"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jc w:val="right"/>
        <w:rPr>
          <w:rFonts w:ascii="Georgia" w:eastAsia="Times New Roman" w:hAnsi="Georgia" w:cs="Times New Roman"/>
          <w:b/>
          <w:bCs/>
          <w:i/>
          <w:iCs/>
          <w:caps/>
          <w:color w:val="4D4D4D"/>
          <w:sz w:val="26"/>
          <w:szCs w:val="26"/>
          <w:lang w:eastAsia="cs-CZ"/>
        </w:rPr>
      </w:pPr>
      <w:r w:rsidRPr="0097238B">
        <w:rPr>
          <w:rFonts w:ascii="Georgia" w:eastAsia="Times New Roman" w:hAnsi="Georgia" w:cs="Times New Roman"/>
          <w:b/>
          <w:bCs/>
          <w:i/>
          <w:iCs/>
          <w:caps/>
          <w:color w:val="4D4D4D"/>
          <w:sz w:val="26"/>
          <w:szCs w:val="26"/>
          <w:lang w:eastAsia="cs-CZ"/>
        </w:rPr>
        <w:t>NEOMEZUJE SE NA OBECNÝ SOUHLAS, ALE VYSLOVÍ ROZHODNÉ AŤ SE STANE CELOU SVOU DUŠÍ A CELÝM SVÝM SRDCEM.</w:t>
      </w:r>
    </w:p>
    <w:p w14:paraId="64474F00"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Maria, která dobře zná mesiášská proroctví a mnohokrát o nich přemýšlela, chápe, že bude Matkou Mesiáše. V její odpovědi není ani nejmenší stín pochybnosti nebo nevíry. Už od svého nejútlejšího dětství bylo jejím jediným přáním plnění Boží vůle. Ale chce také vědět, jak se tento div uskuteční, neboť se, inspirovaná Duchem svatým, rozhodla v neporušenosti srdce, těla i mysli zcela odevzdat Bohu.</w:t>
      </w:r>
    </w:p>
    <w:p w14:paraId="1EAE92E9"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Svatý Gabriel jí sděluje, jakým nadpřirozeným způsobem se v ní sjednotí mateřství a panenství.</w:t>
      </w:r>
    </w:p>
    <w:p w14:paraId="2A46BB4E"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„Duch svatý sestoupí na tebe a moc Nejvyššího tě zastíní! Proto také dítě bude nazváno svaté, Syn Boží. A tvoje příbuzná Alžběta počala ve svém stáří syna a je už v šestém měsíci, ačkoli byla považována za neplodnou. Vždyť u Boha není nic nemožného.“ (</w:t>
      </w:r>
      <w:proofErr w:type="spellStart"/>
      <w:r w:rsidRPr="0097238B">
        <w:rPr>
          <w:rFonts w:ascii="Georgia" w:eastAsia="Times New Roman" w:hAnsi="Georgia" w:cs="Times New Roman"/>
          <w:color w:val="4D4D4D"/>
          <w:sz w:val="26"/>
          <w:szCs w:val="26"/>
          <w:lang w:eastAsia="cs-CZ"/>
        </w:rPr>
        <w:t>Lk</w:t>
      </w:r>
      <w:proofErr w:type="spellEnd"/>
      <w:r w:rsidRPr="0097238B">
        <w:rPr>
          <w:rFonts w:ascii="Georgia" w:eastAsia="Times New Roman" w:hAnsi="Georgia" w:cs="Times New Roman"/>
          <w:color w:val="4D4D4D"/>
          <w:sz w:val="26"/>
          <w:szCs w:val="26"/>
          <w:lang w:eastAsia="cs-CZ"/>
        </w:rPr>
        <w:t xml:space="preserve"> 1,35-37)</w:t>
      </w:r>
    </w:p>
    <w:p w14:paraId="768C5DD3"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Anděl mlčí. Široké ticho se rozprostírá po celém nebi a zemi a Maria přemýšlí ve svém srdci o odpovědi, které dá Božímu poslu. Na tom, co řekne tato Panna, závisí vtělení Božího syna i spása celého lidstva.</w:t>
      </w:r>
    </w:p>
    <w:p w14:paraId="01F8543A"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Maria nemešká. A když odpovídá na nebeské pozvání, dělá to se vší rozhodností své vůle. Neomezuje se na obecný souhlas, ale vysloví rozhodné ať se stane celou svou duší a celým svým srdcem. Je v naprostém souladu s Boží vůlí: Jsem služebnice Páně, ať se mi stane podle tvého slova (</w:t>
      </w:r>
      <w:proofErr w:type="spellStart"/>
      <w:r w:rsidRPr="0097238B">
        <w:rPr>
          <w:rFonts w:ascii="Georgia" w:eastAsia="Times New Roman" w:hAnsi="Georgia" w:cs="Times New Roman"/>
          <w:color w:val="4D4D4D"/>
          <w:sz w:val="26"/>
          <w:szCs w:val="26"/>
          <w:lang w:eastAsia="cs-CZ"/>
        </w:rPr>
        <w:t>Lk</w:t>
      </w:r>
      <w:proofErr w:type="spellEnd"/>
      <w:r w:rsidRPr="0097238B">
        <w:rPr>
          <w:rFonts w:ascii="Georgia" w:eastAsia="Times New Roman" w:hAnsi="Georgia" w:cs="Times New Roman"/>
          <w:color w:val="4D4D4D"/>
          <w:sz w:val="26"/>
          <w:szCs w:val="26"/>
          <w:lang w:eastAsia="cs-CZ"/>
        </w:rPr>
        <w:t xml:space="preserve"> 1,38)!</w:t>
      </w:r>
    </w:p>
    <w:p w14:paraId="2EC3F031"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A Slovo se stalo tělem a přebývalo mezi námi (Jan 1,14). Když znovu rozjímáme nad tímto tajemstvím Božího lidství a lidství člověka, s vděčností, jež nemá konce, voláme: Ó Matko, Matko, svým „Fiat!“ - „Staň se!“ - jsi nás učinila bratry Boha a dědici jeho slávy. Buď velebena! (Cesta, č. 512)</w:t>
      </w:r>
    </w:p>
    <w:p w14:paraId="2DE24758"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HLAS MAGISTERIA</w:t>
      </w:r>
    </w:p>
    <w:p w14:paraId="5CD7C6A5"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Otec milosrdenství však chtěl, aby vtělení předcházel souhlas předurčené matky, aby tak jako kdysi žena přispěla ke smrti, žena přispěla i k životu. To platí skvěle o matce Ježíšově, která světu porodila sám Život vše obnovující a byla od Boha obdařena dary hodnými tak velkého úkolu. Proto se nelze divit, že u svatých otců zavládl obyčej nazývat Bohorodičku zcela svatou a nedotčenou jakoukoli poskvrnou hříchu, takřka modelovanou Duchem svatým a vytvořenou jako nové stvoření.</w:t>
      </w:r>
    </w:p>
    <w:p w14:paraId="5CEC9350"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 xml:space="preserve">Nazaretská panna byla od prvního okamžiku svého početí obdařena leskem jedinečné svatosti a z Božího rozkazu pozdravena zvěstujícím andělem jako „milostí plná“ (srov. </w:t>
      </w:r>
      <w:proofErr w:type="spellStart"/>
      <w:r w:rsidRPr="0097238B">
        <w:rPr>
          <w:rFonts w:ascii="Georgia" w:eastAsia="Times New Roman" w:hAnsi="Georgia" w:cs="Times New Roman"/>
          <w:color w:val="4D4D4D"/>
          <w:sz w:val="26"/>
          <w:szCs w:val="26"/>
          <w:lang w:eastAsia="cs-CZ"/>
        </w:rPr>
        <w:t>Lk</w:t>
      </w:r>
      <w:proofErr w:type="spellEnd"/>
      <w:r w:rsidRPr="0097238B">
        <w:rPr>
          <w:rFonts w:ascii="Georgia" w:eastAsia="Times New Roman" w:hAnsi="Georgia" w:cs="Times New Roman"/>
          <w:color w:val="4D4D4D"/>
          <w:sz w:val="26"/>
          <w:szCs w:val="26"/>
          <w:lang w:eastAsia="cs-CZ"/>
        </w:rPr>
        <w:t xml:space="preserve"> 1,28). Sama pak odpovídá nebeskému poslu: „Jsem služebnice Páně! Ať se mi stane podle tvého slova“ (</w:t>
      </w:r>
      <w:proofErr w:type="spellStart"/>
      <w:r w:rsidRPr="0097238B">
        <w:rPr>
          <w:rFonts w:ascii="Georgia" w:eastAsia="Times New Roman" w:hAnsi="Georgia" w:cs="Times New Roman"/>
          <w:color w:val="4D4D4D"/>
          <w:sz w:val="26"/>
          <w:szCs w:val="26"/>
          <w:lang w:eastAsia="cs-CZ"/>
        </w:rPr>
        <w:t>Lk</w:t>
      </w:r>
      <w:proofErr w:type="spellEnd"/>
      <w:r w:rsidRPr="0097238B">
        <w:rPr>
          <w:rFonts w:ascii="Georgia" w:eastAsia="Times New Roman" w:hAnsi="Georgia" w:cs="Times New Roman"/>
          <w:color w:val="4D4D4D"/>
          <w:sz w:val="26"/>
          <w:szCs w:val="26"/>
          <w:lang w:eastAsia="cs-CZ"/>
        </w:rPr>
        <w:t xml:space="preserve"> 1,38).</w:t>
      </w:r>
    </w:p>
    <w:p w14:paraId="7ADC4910"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 xml:space="preserve">A tak se Maria, dcera Adamova, souhlasící s Božím slovem, stala matkou Ježíšovou. Přijala spásnou Boží vůli celým srdcem a bez jakékoli zábrany hříchu, zasvětila se cele jako </w:t>
      </w:r>
      <w:r w:rsidRPr="0097238B">
        <w:rPr>
          <w:rFonts w:ascii="Georgia" w:eastAsia="Times New Roman" w:hAnsi="Georgia" w:cs="Times New Roman"/>
          <w:color w:val="4D4D4D"/>
          <w:sz w:val="26"/>
          <w:szCs w:val="26"/>
          <w:lang w:eastAsia="cs-CZ"/>
        </w:rPr>
        <w:lastRenderedPageBreak/>
        <w:t xml:space="preserve">služebnice Páně osobě a dílu svého syna a pod ním a s </w:t>
      </w:r>
      <w:proofErr w:type="gramStart"/>
      <w:r w:rsidRPr="0097238B">
        <w:rPr>
          <w:rFonts w:ascii="Georgia" w:eastAsia="Times New Roman" w:hAnsi="Georgia" w:cs="Times New Roman"/>
          <w:color w:val="4D4D4D"/>
          <w:sz w:val="26"/>
          <w:szCs w:val="26"/>
          <w:lang w:eastAsia="cs-CZ"/>
        </w:rPr>
        <w:t>ním - z</w:t>
      </w:r>
      <w:proofErr w:type="gramEnd"/>
      <w:r w:rsidRPr="0097238B">
        <w:rPr>
          <w:rFonts w:ascii="Georgia" w:eastAsia="Times New Roman" w:hAnsi="Georgia" w:cs="Times New Roman"/>
          <w:color w:val="4D4D4D"/>
          <w:sz w:val="26"/>
          <w:szCs w:val="26"/>
          <w:lang w:eastAsia="cs-CZ"/>
        </w:rPr>
        <w:t xml:space="preserve"> milosti všemohoucího Boha - sloužila tajemství vykoupení.</w:t>
      </w:r>
    </w:p>
    <w:p w14:paraId="6FEBE551"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spacing w:after="300"/>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 xml:space="preserve">Právem tedy svatí otcové soudí, že Maria nebyla použita Bohem jen trpně, nýbrž že ze svobodné víry a poslušnosti spolupracovala na lidské spáse. Ona totiž, jak praví sv. </w:t>
      </w:r>
      <w:proofErr w:type="spellStart"/>
      <w:r w:rsidRPr="0097238B">
        <w:rPr>
          <w:rFonts w:ascii="Georgia" w:eastAsia="Times New Roman" w:hAnsi="Georgia" w:cs="Times New Roman"/>
          <w:color w:val="4D4D4D"/>
          <w:sz w:val="26"/>
          <w:szCs w:val="26"/>
          <w:lang w:eastAsia="cs-CZ"/>
        </w:rPr>
        <w:t>Irenej</w:t>
      </w:r>
      <w:proofErr w:type="spellEnd"/>
      <w:r w:rsidRPr="0097238B">
        <w:rPr>
          <w:rFonts w:ascii="Georgia" w:eastAsia="Times New Roman" w:hAnsi="Georgia" w:cs="Times New Roman"/>
          <w:color w:val="4D4D4D"/>
          <w:sz w:val="26"/>
          <w:szCs w:val="26"/>
          <w:lang w:eastAsia="cs-CZ"/>
        </w:rPr>
        <w:t>, „svou poslušností se stala příčinou spásy pro sebe i pro celé lidské pokolení“. Proto mnozí svatí otcové ve svých kázáních s oblibou mluví podobně jako on: „Uzel, vzniklý neposlušností Evy, byl rozvázán poslušností Marie; co zauzlila panna Eva nevěrou, to rozuzlila Panna Maria vírou“. Ve srovnání s Evou nazývají Marii „matkou živých“ a často zdůrazňují: „Smrt přišla prostřednictvím Evy, život prostřednictvím Marie“.</w:t>
      </w:r>
    </w:p>
    <w:p w14:paraId="47C95407" w14:textId="77777777" w:rsidR="0097238B" w:rsidRPr="0097238B" w:rsidRDefault="0097238B" w:rsidP="0097238B">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4D4D4D"/>
          <w:sz w:val="26"/>
          <w:szCs w:val="26"/>
          <w:lang w:eastAsia="cs-CZ"/>
        </w:rPr>
      </w:pPr>
      <w:r w:rsidRPr="0097238B">
        <w:rPr>
          <w:rFonts w:ascii="Georgia" w:eastAsia="Times New Roman" w:hAnsi="Georgia" w:cs="Times New Roman"/>
          <w:color w:val="4D4D4D"/>
          <w:sz w:val="26"/>
          <w:szCs w:val="26"/>
          <w:lang w:eastAsia="cs-CZ"/>
        </w:rPr>
        <w:t>II. vatikánský koncil (20. století), Věroučná konstituce o církvi Lumen gentium, č. 56</w:t>
      </w:r>
    </w:p>
    <w:p w14:paraId="6E28CB05" w14:textId="2E015E34"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0587AD36" w14:textId="77777777" w:rsidR="0097238B" w:rsidRDefault="0097238B"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p>
    <w:p w14:paraId="377AE804" w14:textId="6D5396C8" w:rsidR="006F2A9E" w:rsidRPr="006F2A9E" w:rsidRDefault="006F2A9E" w:rsidP="006F2A9E">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outlineLvl w:val="1"/>
        <w:rPr>
          <w:rFonts w:ascii="Montserrat" w:eastAsia="Times New Roman" w:hAnsi="Montserrat" w:cs="Times New Roman"/>
          <w:b/>
          <w:bCs/>
          <w:color w:val="212121"/>
          <w:spacing w:val="-12"/>
          <w:sz w:val="48"/>
          <w:szCs w:val="48"/>
          <w:lang w:eastAsia="cs-CZ"/>
        </w:rPr>
      </w:pPr>
      <w:r w:rsidRPr="006F2A9E">
        <w:rPr>
          <w:rFonts w:ascii="Montserrat" w:eastAsia="Times New Roman" w:hAnsi="Montserrat" w:cs="Times New Roman"/>
          <w:b/>
          <w:bCs/>
          <w:color w:val="212121"/>
          <w:spacing w:val="-12"/>
          <w:sz w:val="48"/>
          <w:szCs w:val="48"/>
          <w:lang w:eastAsia="cs-CZ"/>
        </w:rPr>
        <w:t>Masopust a Velikonoce: datum 2023</w:t>
      </w:r>
    </w:p>
    <w:p w14:paraId="0123A831" w14:textId="1359DE9E" w:rsidR="006F2A9E" w:rsidRPr="006F2A9E" w:rsidRDefault="006F2A9E" w:rsidP="006F2A9E">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r w:rsidRPr="006F2A9E">
        <w:rPr>
          <w:rFonts w:ascii="Work Sans" w:eastAsia="Times New Roman" w:hAnsi="Work Sans" w:cs="Times New Roman"/>
          <w:b/>
          <w:bCs/>
          <w:color w:val="222222"/>
          <w:lang w:eastAsia="cs-CZ"/>
        </w:rPr>
        <w:t>Tučný čtvrtek</w:t>
      </w:r>
      <w:r w:rsidRPr="006F2A9E">
        <w:rPr>
          <w:rFonts w:ascii="Work Sans" w:eastAsia="Times New Roman" w:hAnsi="Work Sans" w:cs="Times New Roman"/>
          <w:color w:val="222222"/>
          <w:lang w:eastAsia="cs-CZ"/>
        </w:rPr>
        <w:t> 16. února 2023</w:t>
      </w:r>
    </w:p>
    <w:p w14:paraId="4FF7FEE5" w14:textId="5982001F" w:rsidR="006F2A9E" w:rsidRPr="006F2A9E" w:rsidRDefault="006F2A9E" w:rsidP="006F2A9E">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r w:rsidRPr="006F2A9E">
        <w:rPr>
          <w:rFonts w:ascii="Work Sans" w:eastAsia="Times New Roman" w:hAnsi="Work Sans" w:cs="Times New Roman"/>
          <w:b/>
          <w:bCs/>
          <w:color w:val="222222"/>
          <w:lang w:eastAsia="cs-CZ"/>
        </w:rPr>
        <w:t>Masopustní neděle</w:t>
      </w:r>
      <w:r w:rsidRPr="006F2A9E">
        <w:rPr>
          <w:rFonts w:ascii="Work Sans" w:eastAsia="Times New Roman" w:hAnsi="Work Sans" w:cs="Times New Roman"/>
          <w:color w:val="222222"/>
          <w:lang w:eastAsia="cs-CZ"/>
        </w:rPr>
        <w:t> 19. února 2023</w:t>
      </w:r>
    </w:p>
    <w:p w14:paraId="77FA7FA4" w14:textId="06421EE3" w:rsidR="006F2A9E" w:rsidRPr="006F2A9E" w:rsidRDefault="006F2A9E" w:rsidP="006F2A9E">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r w:rsidRPr="006F2A9E">
        <w:rPr>
          <w:rFonts w:ascii="Work Sans" w:eastAsia="Times New Roman" w:hAnsi="Work Sans" w:cs="Times New Roman"/>
          <w:b/>
          <w:bCs/>
          <w:color w:val="222222"/>
          <w:lang w:eastAsia="cs-CZ"/>
        </w:rPr>
        <w:t>Masopustní úterý</w:t>
      </w:r>
      <w:r w:rsidRPr="006F2A9E">
        <w:rPr>
          <w:rFonts w:ascii="Work Sans" w:eastAsia="Times New Roman" w:hAnsi="Work Sans" w:cs="Times New Roman"/>
          <w:color w:val="222222"/>
          <w:lang w:eastAsia="cs-CZ"/>
        </w:rPr>
        <w:t> 21. února 2023</w:t>
      </w:r>
    </w:p>
    <w:p w14:paraId="5FFFA3D2" w14:textId="4BE97B75" w:rsidR="006F2A9E" w:rsidRPr="006F2A9E" w:rsidRDefault="006F2A9E" w:rsidP="006F2A9E">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r w:rsidRPr="006F2A9E">
        <w:rPr>
          <w:rFonts w:ascii="Work Sans" w:eastAsia="Times New Roman" w:hAnsi="Work Sans" w:cs="Times New Roman"/>
          <w:b/>
          <w:bCs/>
          <w:color w:val="222222"/>
          <w:lang w:eastAsia="cs-CZ"/>
        </w:rPr>
        <w:t>Popeleční středa</w:t>
      </w:r>
      <w:r w:rsidRPr="006F2A9E">
        <w:rPr>
          <w:rFonts w:ascii="Work Sans" w:eastAsia="Times New Roman" w:hAnsi="Work Sans" w:cs="Times New Roman"/>
          <w:color w:val="222222"/>
          <w:lang w:eastAsia="cs-CZ"/>
        </w:rPr>
        <w:t> 22. února 2023</w:t>
      </w:r>
    </w:p>
    <w:p w14:paraId="6D3CA932" w14:textId="11282FD5" w:rsidR="006F2A9E" w:rsidRPr="006F2A9E" w:rsidRDefault="006F2A9E" w:rsidP="006F2A9E">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r w:rsidRPr="006F2A9E">
        <w:rPr>
          <w:rFonts w:ascii="Work Sans" w:eastAsia="Times New Roman" w:hAnsi="Work Sans" w:cs="Times New Roman"/>
          <w:b/>
          <w:bCs/>
          <w:color w:val="222222"/>
          <w:lang w:eastAsia="cs-CZ"/>
        </w:rPr>
        <w:t>první jarní úplněk</w:t>
      </w:r>
      <w:r w:rsidRPr="006F2A9E">
        <w:rPr>
          <w:rFonts w:ascii="Work Sans" w:eastAsia="Times New Roman" w:hAnsi="Work Sans" w:cs="Times New Roman"/>
          <w:color w:val="222222"/>
          <w:lang w:eastAsia="cs-CZ"/>
        </w:rPr>
        <w:t> 6. dubna 2023</w:t>
      </w:r>
    </w:p>
    <w:p w14:paraId="4B33D14F" w14:textId="77777777" w:rsidR="006F2A9E" w:rsidRPr="006F2A9E" w:rsidRDefault="006F2A9E" w:rsidP="006F2A9E">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r w:rsidRPr="006F2A9E">
        <w:rPr>
          <w:rFonts w:ascii="Work Sans" w:eastAsia="Times New Roman" w:hAnsi="Work Sans" w:cs="Times New Roman"/>
          <w:b/>
          <w:bCs/>
          <w:color w:val="222222"/>
          <w:lang w:eastAsia="cs-CZ"/>
        </w:rPr>
        <w:t>Velký pátek</w:t>
      </w:r>
      <w:r w:rsidRPr="006F2A9E">
        <w:rPr>
          <w:rFonts w:ascii="Work Sans" w:eastAsia="Times New Roman" w:hAnsi="Work Sans" w:cs="Times New Roman"/>
          <w:color w:val="222222"/>
          <w:lang w:eastAsia="cs-CZ"/>
        </w:rPr>
        <w:t> 7. dubna 2023</w:t>
      </w:r>
    </w:p>
    <w:p w14:paraId="1DF19E24" w14:textId="2125D301" w:rsidR="006F2A9E" w:rsidRPr="006F2A9E" w:rsidRDefault="006F2A9E" w:rsidP="006F2A9E">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r w:rsidRPr="006F2A9E">
        <w:rPr>
          <w:rFonts w:ascii="Work Sans" w:eastAsia="Times New Roman" w:hAnsi="Work Sans" w:cs="Times New Roman"/>
          <w:b/>
          <w:bCs/>
          <w:color w:val="222222"/>
          <w:lang w:eastAsia="cs-CZ"/>
        </w:rPr>
        <w:t>Velikonoční neděle</w:t>
      </w:r>
      <w:r w:rsidRPr="006F2A9E">
        <w:rPr>
          <w:rFonts w:ascii="Work Sans" w:eastAsia="Times New Roman" w:hAnsi="Work Sans" w:cs="Times New Roman"/>
          <w:color w:val="222222"/>
          <w:lang w:eastAsia="cs-CZ"/>
        </w:rPr>
        <w:t> 9. dubna 2023</w:t>
      </w:r>
    </w:p>
    <w:p w14:paraId="594C87C5" w14:textId="38C70B68" w:rsidR="006F2A9E" w:rsidRDefault="006F2A9E" w:rsidP="006F2A9E">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r w:rsidRPr="006F2A9E">
        <w:rPr>
          <w:rFonts w:ascii="Work Sans" w:eastAsia="Times New Roman" w:hAnsi="Work Sans" w:cs="Times New Roman"/>
          <w:b/>
          <w:bCs/>
          <w:color w:val="222222"/>
          <w:lang w:eastAsia="cs-CZ"/>
        </w:rPr>
        <w:t>Velikonoční pondělí</w:t>
      </w:r>
      <w:r w:rsidRPr="006F2A9E">
        <w:rPr>
          <w:rFonts w:ascii="Work Sans" w:eastAsia="Times New Roman" w:hAnsi="Work Sans" w:cs="Times New Roman"/>
          <w:color w:val="222222"/>
          <w:lang w:eastAsia="cs-CZ"/>
        </w:rPr>
        <w:t> 10. dubna 2023</w:t>
      </w:r>
    </w:p>
    <w:p w14:paraId="52C22634" w14:textId="4F7E8E68" w:rsidR="00D34B07" w:rsidRDefault="00D34B07" w:rsidP="00CC08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p>
    <w:p w14:paraId="452A0B3D" w14:textId="27FEA5E9" w:rsidR="00CC0831" w:rsidRDefault="00CC0831" w:rsidP="00CC08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p>
    <w:p w14:paraId="453B5F83" w14:textId="11CC0EEB" w:rsidR="00CC0831" w:rsidRDefault="00CC0831" w:rsidP="00CC08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p>
    <w:p w14:paraId="5C64F72E" w14:textId="021BB201" w:rsidR="00CC0831" w:rsidRPr="006F2A9E" w:rsidRDefault="00CC0831" w:rsidP="00CC08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rFonts w:ascii="Work Sans" w:eastAsia="Times New Roman" w:hAnsi="Work Sans" w:cs="Times New Roman"/>
          <w:color w:val="222222"/>
          <w:lang w:eastAsia="cs-CZ"/>
        </w:rPr>
      </w:pPr>
    </w:p>
    <w:p w14:paraId="76DF88C9" w14:textId="7BD7B390"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outlineLvl w:val="0"/>
        <w:rPr>
          <w:rFonts w:ascii="Georgia" w:eastAsia="Times New Roman" w:hAnsi="Georgia" w:cs="Times New Roman"/>
          <w:color w:val="000000"/>
          <w:kern w:val="36"/>
          <w:sz w:val="43"/>
          <w:szCs w:val="43"/>
          <w:lang w:eastAsia="cs-CZ"/>
        </w:rPr>
      </w:pPr>
      <w:r w:rsidRPr="00D34B07">
        <w:rPr>
          <w:rFonts w:ascii="Georgia" w:eastAsia="Times New Roman" w:hAnsi="Georgia" w:cs="Times New Roman"/>
          <w:color w:val="000000"/>
          <w:kern w:val="36"/>
          <w:sz w:val="43"/>
          <w:szCs w:val="43"/>
          <w:lang w:eastAsia="cs-CZ"/>
        </w:rPr>
        <w:t>Svatý Josef</w:t>
      </w:r>
    </w:p>
    <w:p w14:paraId="788F6DD1" w14:textId="450D275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rPr>
          <w:rFonts w:eastAsia="Times New Roman" w:cs="Times New Roman"/>
          <w:lang w:eastAsia="cs-CZ"/>
        </w:rPr>
      </w:pPr>
      <w:r w:rsidRPr="00D34B07">
        <w:rPr>
          <w:rFonts w:eastAsia="Times New Roman" w:cs="Times New Roman"/>
        </w:rPr>
        <w:object w:dxaOrig="1440" w:dyaOrig="1440" w14:anchorId="368DB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29" o:title=""/>
          </v:shape>
          <w:control r:id="rId30" w:name="DefaultOcxName" w:shapeid="_x0000_i1028"/>
        </w:object>
      </w:r>
      <w:r w:rsidRPr="00D34B07">
        <w:rPr>
          <w:rFonts w:eastAsia="Times New Roman" w:cs="Times New Roman"/>
          <w:sz w:val="21"/>
          <w:szCs w:val="21"/>
          <w:lang w:eastAsia="cs-CZ"/>
        </w:rPr>
        <w:t>82 jazyků</w:t>
      </w:r>
    </w:p>
    <w:p w14:paraId="3174F339" w14:textId="180409A2" w:rsidR="00D34B07" w:rsidRPr="00D34B07" w:rsidRDefault="008B41EC" w:rsidP="00D34B07">
      <w:pPr>
        <w:numPr>
          <w:ilvl w:val="0"/>
          <w:numId w:val="5"/>
        </w:numPr>
        <w:pBdr>
          <w:top w:val="none" w:sz="0" w:space="0" w:color="auto"/>
          <w:left w:val="none" w:sz="0" w:space="0" w:color="auto"/>
          <w:bottom w:val="none" w:sz="0" w:space="0" w:color="auto"/>
          <w:right w:val="none" w:sz="0" w:space="0" w:color="auto"/>
          <w:between w:val="none" w:sz="0" w:space="0" w:color="auto"/>
        </w:pBdr>
        <w:ind w:right="120"/>
        <w:rPr>
          <w:rFonts w:eastAsia="Times New Roman" w:cs="Times New Roman"/>
          <w:sz w:val="19"/>
          <w:szCs w:val="19"/>
          <w:lang w:eastAsia="cs-CZ"/>
        </w:rPr>
      </w:pPr>
      <w:hyperlink r:id="rId31" w:tooltip="Zobrazit obsahovou stránku [alt-shift-c]" w:history="1">
        <w:r w:rsidR="00D34B07" w:rsidRPr="00D34B07">
          <w:rPr>
            <w:rFonts w:eastAsia="Times New Roman" w:cs="Times New Roman"/>
            <w:color w:val="202122"/>
            <w:sz w:val="19"/>
            <w:szCs w:val="19"/>
            <w:u w:val="single"/>
            <w:lang w:eastAsia="cs-CZ"/>
          </w:rPr>
          <w:t>Článek</w:t>
        </w:r>
      </w:hyperlink>
    </w:p>
    <w:p w14:paraId="6EA394C4" w14:textId="77777777" w:rsidR="00D34B07" w:rsidRPr="00D34B07" w:rsidRDefault="008B41EC" w:rsidP="00D34B07">
      <w:pPr>
        <w:numPr>
          <w:ilvl w:val="0"/>
          <w:numId w:val="5"/>
        </w:numPr>
        <w:pBdr>
          <w:top w:val="none" w:sz="0" w:space="0" w:color="auto"/>
          <w:left w:val="none" w:sz="0" w:space="0" w:color="auto"/>
          <w:bottom w:val="none" w:sz="0" w:space="0" w:color="auto"/>
          <w:right w:val="none" w:sz="0" w:space="0" w:color="auto"/>
          <w:between w:val="none" w:sz="0" w:space="0" w:color="auto"/>
        </w:pBdr>
        <w:ind w:right="120"/>
        <w:rPr>
          <w:rFonts w:eastAsia="Times New Roman" w:cs="Times New Roman"/>
          <w:sz w:val="19"/>
          <w:szCs w:val="19"/>
          <w:lang w:eastAsia="cs-CZ"/>
        </w:rPr>
      </w:pPr>
      <w:hyperlink r:id="rId32" w:tooltip="Diskuse ke stránce [alt-shift-t]" w:history="1">
        <w:r w:rsidR="00D34B07" w:rsidRPr="00D34B07">
          <w:rPr>
            <w:rFonts w:eastAsia="Times New Roman" w:cs="Times New Roman"/>
            <w:color w:val="3366CC"/>
            <w:sz w:val="19"/>
            <w:szCs w:val="19"/>
            <w:u w:val="single"/>
            <w:lang w:eastAsia="cs-CZ"/>
          </w:rPr>
          <w:t>Diskuse</w:t>
        </w:r>
      </w:hyperlink>
    </w:p>
    <w:p w14:paraId="148F12D9" w14:textId="77777777" w:rsidR="00D34B07" w:rsidRPr="00D34B07" w:rsidRDefault="008B41EC" w:rsidP="00D34B07">
      <w:pPr>
        <w:numPr>
          <w:ilvl w:val="0"/>
          <w:numId w:val="6"/>
        </w:numPr>
        <w:pBdr>
          <w:top w:val="none" w:sz="0" w:space="0" w:color="auto"/>
          <w:left w:val="none" w:sz="0" w:space="0" w:color="auto"/>
          <w:bottom w:val="none" w:sz="0" w:space="0" w:color="auto"/>
          <w:right w:val="none" w:sz="0" w:space="0" w:color="auto"/>
          <w:between w:val="none" w:sz="0" w:space="0" w:color="auto"/>
        </w:pBdr>
        <w:ind w:left="840"/>
        <w:rPr>
          <w:rFonts w:eastAsia="Times New Roman" w:cs="Times New Roman"/>
          <w:sz w:val="19"/>
          <w:szCs w:val="19"/>
          <w:lang w:eastAsia="cs-CZ"/>
        </w:rPr>
      </w:pPr>
      <w:hyperlink r:id="rId33" w:history="1">
        <w:r w:rsidR="00D34B07" w:rsidRPr="00D34B07">
          <w:rPr>
            <w:rFonts w:eastAsia="Times New Roman" w:cs="Times New Roman"/>
            <w:color w:val="202122"/>
            <w:sz w:val="19"/>
            <w:szCs w:val="19"/>
            <w:u w:val="single"/>
            <w:lang w:eastAsia="cs-CZ"/>
          </w:rPr>
          <w:t>Číst</w:t>
        </w:r>
      </w:hyperlink>
    </w:p>
    <w:p w14:paraId="4FD2DB2F" w14:textId="39449F44" w:rsidR="00D34B07" w:rsidRPr="00D34B07" w:rsidRDefault="008B41EC" w:rsidP="00D34B07">
      <w:pPr>
        <w:numPr>
          <w:ilvl w:val="0"/>
          <w:numId w:val="6"/>
        </w:numPr>
        <w:pBdr>
          <w:top w:val="none" w:sz="0" w:space="0" w:color="auto"/>
          <w:left w:val="none" w:sz="0" w:space="0" w:color="auto"/>
          <w:bottom w:val="none" w:sz="0" w:space="0" w:color="auto"/>
          <w:right w:val="none" w:sz="0" w:space="0" w:color="auto"/>
          <w:between w:val="none" w:sz="0" w:space="0" w:color="auto"/>
        </w:pBdr>
        <w:ind w:left="840"/>
        <w:rPr>
          <w:rFonts w:eastAsia="Times New Roman" w:cs="Times New Roman"/>
          <w:sz w:val="19"/>
          <w:szCs w:val="19"/>
          <w:lang w:eastAsia="cs-CZ"/>
        </w:rPr>
      </w:pPr>
      <w:hyperlink r:id="rId34" w:tooltip="Editovat tuto stránku [alt-shift-v]" w:history="1">
        <w:r w:rsidR="00D34B07" w:rsidRPr="00D34B07">
          <w:rPr>
            <w:rFonts w:eastAsia="Times New Roman" w:cs="Times New Roman"/>
            <w:color w:val="3366CC"/>
            <w:sz w:val="19"/>
            <w:szCs w:val="19"/>
            <w:u w:val="single"/>
            <w:lang w:eastAsia="cs-CZ"/>
          </w:rPr>
          <w:t>Editovat</w:t>
        </w:r>
      </w:hyperlink>
    </w:p>
    <w:p w14:paraId="672F776F" w14:textId="0B75EF48" w:rsidR="00D34B07" w:rsidRPr="00D34B07" w:rsidRDefault="008B41EC" w:rsidP="00D34B07">
      <w:pPr>
        <w:numPr>
          <w:ilvl w:val="0"/>
          <w:numId w:val="6"/>
        </w:numPr>
        <w:pBdr>
          <w:top w:val="none" w:sz="0" w:space="0" w:color="auto"/>
          <w:left w:val="none" w:sz="0" w:space="0" w:color="auto"/>
          <w:bottom w:val="none" w:sz="0" w:space="0" w:color="auto"/>
          <w:right w:val="none" w:sz="0" w:space="0" w:color="auto"/>
          <w:between w:val="none" w:sz="0" w:space="0" w:color="auto"/>
        </w:pBdr>
        <w:ind w:left="840"/>
        <w:rPr>
          <w:rFonts w:eastAsia="Times New Roman" w:cs="Times New Roman"/>
          <w:sz w:val="19"/>
          <w:szCs w:val="19"/>
          <w:lang w:eastAsia="cs-CZ"/>
        </w:rPr>
      </w:pPr>
      <w:hyperlink r:id="rId35" w:tooltip="Editovat tuto stránku [alt-shift-e]" w:history="1">
        <w:r w:rsidR="00D34B07" w:rsidRPr="00D34B07">
          <w:rPr>
            <w:rFonts w:eastAsia="Times New Roman" w:cs="Times New Roman"/>
            <w:color w:val="3366CC"/>
            <w:sz w:val="19"/>
            <w:szCs w:val="19"/>
            <w:u w:val="single"/>
            <w:lang w:eastAsia="cs-CZ"/>
          </w:rPr>
          <w:t>Editovat zdroj</w:t>
        </w:r>
      </w:hyperlink>
    </w:p>
    <w:p w14:paraId="2305C39A" w14:textId="552F48CA" w:rsidR="00D34B07" w:rsidRPr="00676C82" w:rsidRDefault="008B41EC" w:rsidP="00D34B07">
      <w:pPr>
        <w:numPr>
          <w:ilvl w:val="0"/>
          <w:numId w:val="6"/>
        </w:numPr>
        <w:pBdr>
          <w:top w:val="none" w:sz="0" w:space="0" w:color="auto"/>
          <w:left w:val="none" w:sz="0" w:space="0" w:color="auto"/>
          <w:bottom w:val="none" w:sz="0" w:space="0" w:color="auto"/>
          <w:right w:val="none" w:sz="0" w:space="0" w:color="auto"/>
          <w:between w:val="none" w:sz="0" w:space="0" w:color="auto"/>
        </w:pBdr>
        <w:ind w:left="840"/>
        <w:rPr>
          <w:rFonts w:eastAsia="Times New Roman" w:cs="Times New Roman"/>
          <w:sz w:val="19"/>
          <w:szCs w:val="19"/>
          <w:lang w:eastAsia="cs-CZ"/>
        </w:rPr>
      </w:pPr>
      <w:hyperlink r:id="rId36" w:tooltip="Starší verze této stránky. [alt-shift-h]" w:history="1">
        <w:r w:rsidR="00D34B07" w:rsidRPr="00D34B07">
          <w:rPr>
            <w:rFonts w:eastAsia="Times New Roman" w:cs="Times New Roman"/>
            <w:color w:val="3366CC"/>
            <w:sz w:val="19"/>
            <w:szCs w:val="19"/>
            <w:u w:val="single"/>
            <w:lang w:eastAsia="cs-CZ"/>
          </w:rPr>
          <w:t>Zobrazit historii</w:t>
        </w:r>
      </w:hyperlink>
    </w:p>
    <w:p w14:paraId="112A2B9F" w14:textId="6ECF1CE2"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65DFEA55" w14:textId="460CD527"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25ACB576" w14:textId="6DBA3852"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1C0F946F" w14:textId="7E3CC3A0"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437224D6" w14:textId="2346F4D7"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38E51BAF" w14:textId="4863D5D3"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390EE3E8" w14:textId="0B4A1679"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344CD59B" w14:textId="4AD5C832"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070A80DC" w14:textId="38FE2AA7"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09B71204" w14:textId="16CACD96"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21C9BDD0" w14:textId="13359B21"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7AAFFAA7" w14:textId="23891C83"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5FEAF400" w14:textId="55FC01A0"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2A0D02DF" w14:textId="180A9E42"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747A31BD" w14:textId="45DF19D2"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50B17EB0" w14:textId="2FCEABEE"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356FC25E" w14:textId="1B805A2E"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26105BDF" w14:textId="5CA14696"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321DDAC2" w14:textId="3E5E1E64"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3BC0BAF8" w14:textId="6BD1915C"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61C26B62" w14:textId="7A9E7D44"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2D38A4C6" w14:textId="7115F833"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72DFA62C" w14:textId="08F6EAB0"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0396096E" w14:textId="2DF469E0"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148E7099" w14:textId="3782563B"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1E32D533" w14:textId="1F29CF1C"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21FB26E3" w14:textId="3B0F9168"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5F4A0C6F" w14:textId="36CBED5E"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485E1055" w14:textId="5BA556E8"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7103EDCD" w14:textId="3EC6C46A"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6A69E28F" w14:textId="7B256FCC"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663EDBDE" w14:textId="1485D01B"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6C8D6A55" w14:textId="08352682"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7A1304CB" w14:textId="46ABC918" w:rsidR="00676C82"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3366CC"/>
          <w:sz w:val="19"/>
          <w:szCs w:val="19"/>
          <w:u w:val="single"/>
          <w:lang w:eastAsia="cs-CZ"/>
        </w:rPr>
      </w:pPr>
    </w:p>
    <w:p w14:paraId="474E868B" w14:textId="77777777" w:rsidR="00676C82" w:rsidRPr="00D34B07" w:rsidRDefault="00676C82" w:rsidP="00676C82">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9"/>
          <w:szCs w:val="19"/>
          <w:lang w:eastAsia="cs-CZ"/>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566"/>
        <w:gridCol w:w="3714"/>
      </w:tblGrid>
      <w:tr w:rsidR="00D34B07" w:rsidRPr="00D34B07" w14:paraId="098A08B4" w14:textId="77777777" w:rsidTr="00D34B07">
        <w:trPr>
          <w:tblCellSpacing w:w="15" w:type="dxa"/>
        </w:trPr>
        <w:tc>
          <w:tcPr>
            <w:tcW w:w="0" w:type="auto"/>
            <w:gridSpan w:val="2"/>
            <w:shd w:val="clear" w:color="auto" w:fill="FED600"/>
            <w:hideMark/>
          </w:tcPr>
          <w:p w14:paraId="2F2DC277"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jc w:val="center"/>
              <w:rPr>
                <w:rFonts w:ascii="Arial" w:eastAsia="Times New Roman" w:hAnsi="Arial" w:cs="Arial"/>
                <w:b/>
                <w:bCs/>
                <w:color w:val="202122"/>
                <w:lang w:eastAsia="cs-CZ"/>
              </w:rPr>
            </w:pPr>
            <w:r w:rsidRPr="00D34B07">
              <w:rPr>
                <w:rFonts w:ascii="Arial" w:eastAsia="Times New Roman" w:hAnsi="Arial" w:cs="Arial"/>
                <w:b/>
                <w:bCs/>
                <w:color w:val="202122"/>
                <w:sz w:val="21"/>
                <w:szCs w:val="21"/>
                <w:lang w:eastAsia="cs-CZ"/>
              </w:rPr>
              <w:t>Svatý</w:t>
            </w:r>
            <w:r w:rsidRPr="00D34B07">
              <w:rPr>
                <w:rFonts w:ascii="Arial" w:eastAsia="Times New Roman" w:hAnsi="Arial" w:cs="Arial"/>
                <w:b/>
                <w:bCs/>
                <w:color w:val="202122"/>
                <w:lang w:eastAsia="cs-CZ"/>
              </w:rPr>
              <w:br/>
              <w:t>Josef</w:t>
            </w:r>
          </w:p>
        </w:tc>
      </w:tr>
      <w:tr w:rsidR="00D34B07" w:rsidRPr="00D34B07" w14:paraId="3B3C653E" w14:textId="77777777" w:rsidTr="00D34B07">
        <w:trPr>
          <w:tblCellSpacing w:w="15" w:type="dxa"/>
        </w:trPr>
        <w:tc>
          <w:tcPr>
            <w:tcW w:w="0" w:type="auto"/>
            <w:gridSpan w:val="2"/>
            <w:shd w:val="clear" w:color="auto" w:fill="F8F9FA"/>
            <w:hideMark/>
          </w:tcPr>
          <w:p w14:paraId="0F7CA115"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jc w:val="center"/>
              <w:rPr>
                <w:rFonts w:ascii="Arial" w:eastAsia="Times New Roman" w:hAnsi="Arial" w:cs="Arial"/>
                <w:color w:val="202122"/>
                <w:sz w:val="19"/>
                <w:szCs w:val="19"/>
                <w:lang w:eastAsia="cs-CZ"/>
              </w:rPr>
            </w:pPr>
            <w:r w:rsidRPr="00D34B07">
              <w:rPr>
                <w:rFonts w:ascii="Arial" w:eastAsia="Times New Roman" w:hAnsi="Arial" w:cs="Arial"/>
                <w:noProof/>
                <w:color w:val="3366CC"/>
                <w:sz w:val="19"/>
                <w:szCs w:val="19"/>
                <w:lang w:eastAsia="cs-CZ"/>
              </w:rPr>
              <w:drawing>
                <wp:inline distT="0" distB="0" distL="0" distR="0" wp14:anchorId="17314CF6" wp14:editId="48F3BC8B">
                  <wp:extent cx="1744980" cy="2063774"/>
                  <wp:effectExtent l="0" t="0" r="7620" b="0"/>
                  <wp:docPr id="2" name="obrázek 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8360" cy="2067771"/>
                          </a:xfrm>
                          <a:prstGeom prst="rect">
                            <a:avLst/>
                          </a:prstGeom>
                          <a:noFill/>
                          <a:ln>
                            <a:noFill/>
                          </a:ln>
                        </pic:spPr>
                      </pic:pic>
                    </a:graphicData>
                  </a:graphic>
                </wp:inline>
              </w:drawing>
            </w:r>
          </w:p>
        </w:tc>
      </w:tr>
      <w:tr w:rsidR="00D34B07" w:rsidRPr="00D34B07" w14:paraId="2C7AA4FD" w14:textId="77777777" w:rsidTr="00D34B07">
        <w:trPr>
          <w:tblCellSpacing w:w="15" w:type="dxa"/>
        </w:trPr>
        <w:tc>
          <w:tcPr>
            <w:tcW w:w="0" w:type="auto"/>
            <w:gridSpan w:val="2"/>
            <w:shd w:val="clear" w:color="auto" w:fill="DDDDDD"/>
            <w:hideMark/>
          </w:tcPr>
          <w:p w14:paraId="1704C15C"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jc w:val="center"/>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Osobní údaje</w:t>
            </w:r>
          </w:p>
        </w:tc>
      </w:tr>
      <w:tr w:rsidR="00D34B07" w:rsidRPr="00D34B07" w14:paraId="057E4B2E" w14:textId="77777777" w:rsidTr="00D34B07">
        <w:trPr>
          <w:tblCellSpacing w:w="15" w:type="dxa"/>
        </w:trPr>
        <w:tc>
          <w:tcPr>
            <w:tcW w:w="0" w:type="auto"/>
            <w:shd w:val="clear" w:color="auto" w:fill="F8F9FA"/>
            <w:hideMark/>
          </w:tcPr>
          <w:p w14:paraId="78184B15"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Datum narození</w:t>
            </w:r>
          </w:p>
        </w:tc>
        <w:tc>
          <w:tcPr>
            <w:tcW w:w="0" w:type="auto"/>
            <w:shd w:val="clear" w:color="auto" w:fill="F8F9FA"/>
            <w:hideMark/>
          </w:tcPr>
          <w:p w14:paraId="57056847" w14:textId="77777777" w:rsidR="00D34B07" w:rsidRPr="00D34B07" w:rsidRDefault="008B41EC"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hyperlink r:id="rId39" w:tooltip="30 př. n. l." w:history="1">
              <w:r w:rsidR="00D34B07" w:rsidRPr="00D34B07">
                <w:rPr>
                  <w:rFonts w:ascii="Arial" w:eastAsia="Times New Roman" w:hAnsi="Arial" w:cs="Arial"/>
                  <w:color w:val="3366CC"/>
                  <w:sz w:val="19"/>
                  <w:szCs w:val="19"/>
                  <w:u w:val="single"/>
                  <w:lang w:eastAsia="cs-CZ"/>
                </w:rPr>
                <w:t>30 př. n. l.</w:t>
              </w:r>
            </w:hyperlink>
          </w:p>
        </w:tc>
      </w:tr>
      <w:tr w:rsidR="00D34B07" w:rsidRPr="00D34B07" w14:paraId="08A056C6" w14:textId="77777777" w:rsidTr="00D34B07">
        <w:trPr>
          <w:tblCellSpacing w:w="15" w:type="dxa"/>
        </w:trPr>
        <w:tc>
          <w:tcPr>
            <w:tcW w:w="0" w:type="auto"/>
            <w:shd w:val="clear" w:color="auto" w:fill="F8F9FA"/>
            <w:hideMark/>
          </w:tcPr>
          <w:p w14:paraId="5916DFF4"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Místo narození</w:t>
            </w:r>
          </w:p>
        </w:tc>
        <w:tc>
          <w:tcPr>
            <w:tcW w:w="0" w:type="auto"/>
            <w:shd w:val="clear" w:color="auto" w:fill="F8F9FA"/>
            <w:hideMark/>
          </w:tcPr>
          <w:p w14:paraId="5D9A6EFA" w14:textId="77777777" w:rsidR="00D34B07" w:rsidRPr="00D34B07" w:rsidRDefault="008B41EC"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hyperlink r:id="rId40" w:tooltip="Nazaret" w:history="1">
              <w:r w:rsidR="00D34B07" w:rsidRPr="00D34B07">
                <w:rPr>
                  <w:rFonts w:ascii="Arial" w:eastAsia="Times New Roman" w:hAnsi="Arial" w:cs="Arial"/>
                  <w:color w:val="3366CC"/>
                  <w:sz w:val="19"/>
                  <w:szCs w:val="19"/>
                  <w:u w:val="single"/>
                  <w:lang w:eastAsia="cs-CZ"/>
                </w:rPr>
                <w:t>Nazaret</w:t>
              </w:r>
            </w:hyperlink>
          </w:p>
        </w:tc>
      </w:tr>
      <w:tr w:rsidR="00D34B07" w:rsidRPr="00D34B07" w14:paraId="26E5007F" w14:textId="77777777" w:rsidTr="00D34B07">
        <w:trPr>
          <w:tblCellSpacing w:w="15" w:type="dxa"/>
        </w:trPr>
        <w:tc>
          <w:tcPr>
            <w:tcW w:w="0" w:type="auto"/>
            <w:shd w:val="clear" w:color="auto" w:fill="F8F9FA"/>
            <w:hideMark/>
          </w:tcPr>
          <w:p w14:paraId="0A2D9744"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Datum úmrtí</w:t>
            </w:r>
          </w:p>
        </w:tc>
        <w:tc>
          <w:tcPr>
            <w:tcW w:w="0" w:type="auto"/>
            <w:shd w:val="clear" w:color="auto" w:fill="F8F9FA"/>
            <w:hideMark/>
          </w:tcPr>
          <w:p w14:paraId="1210BB10" w14:textId="77777777" w:rsidR="00D34B07" w:rsidRPr="00D34B07" w:rsidRDefault="008B41EC"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hyperlink r:id="rId41" w:tooltip="20" w:history="1">
              <w:r w:rsidR="00D34B07" w:rsidRPr="00D34B07">
                <w:rPr>
                  <w:rFonts w:ascii="Arial" w:eastAsia="Times New Roman" w:hAnsi="Arial" w:cs="Arial"/>
                  <w:color w:val="3366CC"/>
                  <w:sz w:val="19"/>
                  <w:szCs w:val="19"/>
                  <w:u w:val="single"/>
                  <w:lang w:eastAsia="cs-CZ"/>
                </w:rPr>
                <w:t>20</w:t>
              </w:r>
            </w:hyperlink>
            <w:r w:rsidR="00D34B07" w:rsidRPr="00D34B07">
              <w:rPr>
                <w:rFonts w:ascii="Arial" w:eastAsia="Times New Roman" w:hAnsi="Arial" w:cs="Arial"/>
                <w:color w:val="202122"/>
                <w:sz w:val="19"/>
                <w:szCs w:val="19"/>
                <w:lang w:eastAsia="cs-CZ"/>
              </w:rPr>
              <w:t> (ve věku 50–51 let)</w:t>
            </w:r>
          </w:p>
        </w:tc>
      </w:tr>
      <w:tr w:rsidR="00D34B07" w:rsidRPr="00D34B07" w14:paraId="7D1D9FF4" w14:textId="77777777" w:rsidTr="00D34B07">
        <w:trPr>
          <w:tblCellSpacing w:w="15" w:type="dxa"/>
        </w:trPr>
        <w:tc>
          <w:tcPr>
            <w:tcW w:w="0" w:type="auto"/>
            <w:shd w:val="clear" w:color="auto" w:fill="F8F9FA"/>
            <w:hideMark/>
          </w:tcPr>
          <w:p w14:paraId="3A50DE01"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Místo úmrtí</w:t>
            </w:r>
          </w:p>
        </w:tc>
        <w:tc>
          <w:tcPr>
            <w:tcW w:w="0" w:type="auto"/>
            <w:shd w:val="clear" w:color="auto" w:fill="F8F9FA"/>
            <w:hideMark/>
          </w:tcPr>
          <w:p w14:paraId="4B61AC59" w14:textId="77777777" w:rsidR="00D34B07" w:rsidRPr="00D34B07" w:rsidRDefault="008B41EC"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hyperlink r:id="rId42" w:tooltip="Nazaret" w:history="1">
              <w:r w:rsidR="00D34B07" w:rsidRPr="00D34B07">
                <w:rPr>
                  <w:rFonts w:ascii="Arial" w:eastAsia="Times New Roman" w:hAnsi="Arial" w:cs="Arial"/>
                  <w:color w:val="3366CC"/>
                  <w:sz w:val="19"/>
                  <w:szCs w:val="19"/>
                  <w:u w:val="single"/>
                  <w:lang w:eastAsia="cs-CZ"/>
                </w:rPr>
                <w:t>Nazaret</w:t>
              </w:r>
            </w:hyperlink>
          </w:p>
        </w:tc>
      </w:tr>
      <w:tr w:rsidR="00D34B07" w:rsidRPr="00D34B07" w14:paraId="54F3C75A" w14:textId="77777777" w:rsidTr="00D34B07">
        <w:trPr>
          <w:tblCellSpacing w:w="15" w:type="dxa"/>
        </w:trPr>
        <w:tc>
          <w:tcPr>
            <w:tcW w:w="0" w:type="auto"/>
            <w:shd w:val="clear" w:color="auto" w:fill="F8F9FA"/>
            <w:hideMark/>
          </w:tcPr>
          <w:p w14:paraId="748E5ABC"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Rodiče</w:t>
            </w:r>
          </w:p>
        </w:tc>
        <w:tc>
          <w:tcPr>
            <w:tcW w:w="0" w:type="auto"/>
            <w:shd w:val="clear" w:color="auto" w:fill="F8F9FA"/>
            <w:hideMark/>
          </w:tcPr>
          <w:p w14:paraId="143BCB52"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r w:rsidRPr="00D34B07">
              <w:rPr>
                <w:rFonts w:ascii="Arial" w:eastAsia="Times New Roman" w:hAnsi="Arial" w:cs="Arial"/>
                <w:color w:val="202122"/>
                <w:sz w:val="19"/>
                <w:szCs w:val="19"/>
                <w:lang w:val="en" w:eastAsia="cs-CZ"/>
              </w:rPr>
              <w:t>Heli</w:t>
            </w:r>
            <w:r w:rsidRPr="00D34B07">
              <w:rPr>
                <w:rFonts w:ascii="Arial" w:eastAsia="Times New Roman" w:hAnsi="Arial" w:cs="Arial"/>
                <w:color w:val="202122"/>
                <w:sz w:val="19"/>
                <w:szCs w:val="19"/>
                <w:lang w:eastAsia="cs-CZ"/>
              </w:rPr>
              <w:t> a Jacob</w:t>
            </w:r>
          </w:p>
        </w:tc>
      </w:tr>
      <w:tr w:rsidR="00D34B07" w:rsidRPr="00D34B07" w14:paraId="2E2F66F0" w14:textId="77777777" w:rsidTr="00D34B07">
        <w:trPr>
          <w:tblCellSpacing w:w="15" w:type="dxa"/>
        </w:trPr>
        <w:tc>
          <w:tcPr>
            <w:tcW w:w="0" w:type="auto"/>
            <w:shd w:val="clear" w:color="auto" w:fill="F8F9FA"/>
            <w:hideMark/>
          </w:tcPr>
          <w:p w14:paraId="2733BB3D"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Choť</w:t>
            </w:r>
          </w:p>
        </w:tc>
        <w:tc>
          <w:tcPr>
            <w:tcW w:w="0" w:type="auto"/>
            <w:shd w:val="clear" w:color="auto" w:fill="F8F9FA"/>
            <w:hideMark/>
          </w:tcPr>
          <w:p w14:paraId="06A2CA16" w14:textId="77777777" w:rsidR="00D34B07" w:rsidRPr="00D34B07" w:rsidRDefault="008B41EC"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hyperlink r:id="rId43" w:tooltip="Maria (matka Ježíšova)" w:history="1">
              <w:r w:rsidR="00D34B07" w:rsidRPr="00D34B07">
                <w:rPr>
                  <w:rFonts w:ascii="Arial" w:eastAsia="Times New Roman" w:hAnsi="Arial" w:cs="Arial"/>
                  <w:color w:val="3366CC"/>
                  <w:sz w:val="19"/>
                  <w:szCs w:val="19"/>
                  <w:u w:val="single"/>
                  <w:lang w:eastAsia="cs-CZ"/>
                </w:rPr>
                <w:t>Panna Maria</w:t>
              </w:r>
            </w:hyperlink>
          </w:p>
        </w:tc>
      </w:tr>
      <w:tr w:rsidR="00D34B07" w:rsidRPr="00D34B07" w14:paraId="27EAC1E6" w14:textId="77777777" w:rsidTr="00D34B07">
        <w:trPr>
          <w:tblCellSpacing w:w="15" w:type="dxa"/>
        </w:trPr>
        <w:tc>
          <w:tcPr>
            <w:tcW w:w="0" w:type="auto"/>
            <w:shd w:val="clear" w:color="auto" w:fill="F8F9FA"/>
            <w:hideMark/>
          </w:tcPr>
          <w:p w14:paraId="6B8CE0D3"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lastRenderedPageBreak/>
              <w:t>Potomci</w:t>
            </w:r>
          </w:p>
        </w:tc>
        <w:tc>
          <w:tcPr>
            <w:tcW w:w="0" w:type="auto"/>
            <w:shd w:val="clear" w:color="auto" w:fill="F8F9FA"/>
            <w:hideMark/>
          </w:tcPr>
          <w:p w14:paraId="1699DE1D" w14:textId="77777777" w:rsidR="00D34B07" w:rsidRPr="00D34B07" w:rsidRDefault="008B41EC"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hyperlink r:id="rId44" w:tooltip="Ježíš Kristus" w:history="1">
              <w:r w:rsidR="00D34B07" w:rsidRPr="00D34B07">
                <w:rPr>
                  <w:rFonts w:ascii="Arial" w:eastAsia="Times New Roman" w:hAnsi="Arial" w:cs="Arial"/>
                  <w:color w:val="3366CC"/>
                  <w:sz w:val="19"/>
                  <w:szCs w:val="19"/>
                  <w:u w:val="single"/>
                  <w:lang w:eastAsia="cs-CZ"/>
                </w:rPr>
                <w:t>Ježíš Kristus</w:t>
              </w:r>
            </w:hyperlink>
            <w:r w:rsidR="00D34B07" w:rsidRPr="00D34B07">
              <w:rPr>
                <w:rFonts w:ascii="Arial" w:eastAsia="Times New Roman" w:hAnsi="Arial" w:cs="Arial"/>
                <w:color w:val="202122"/>
                <w:sz w:val="19"/>
                <w:szCs w:val="19"/>
                <w:lang w:eastAsia="cs-CZ"/>
              </w:rPr>
              <w:br/>
            </w:r>
            <w:hyperlink r:id="rId45" w:tooltip="Jakub Spravedlivý" w:history="1">
              <w:r w:rsidR="00D34B07" w:rsidRPr="00D34B07">
                <w:rPr>
                  <w:rFonts w:ascii="Arial" w:eastAsia="Times New Roman" w:hAnsi="Arial" w:cs="Arial"/>
                  <w:color w:val="3366CC"/>
                  <w:sz w:val="19"/>
                  <w:szCs w:val="19"/>
                  <w:u w:val="single"/>
                  <w:lang w:eastAsia="cs-CZ"/>
                </w:rPr>
                <w:t>Jakub Spravedlivý</w:t>
              </w:r>
            </w:hyperlink>
            <w:r w:rsidR="00D34B07" w:rsidRPr="00D34B07">
              <w:rPr>
                <w:rFonts w:ascii="Arial" w:eastAsia="Times New Roman" w:hAnsi="Arial" w:cs="Arial"/>
                <w:color w:val="202122"/>
                <w:sz w:val="19"/>
                <w:szCs w:val="19"/>
                <w:lang w:eastAsia="cs-CZ"/>
              </w:rPr>
              <w:br/>
            </w:r>
            <w:hyperlink r:id="rId46" w:tooltip="Šimon (Ježíšův bratr)" w:history="1">
              <w:r w:rsidR="00D34B07" w:rsidRPr="00D34B07">
                <w:rPr>
                  <w:rFonts w:ascii="Arial" w:eastAsia="Times New Roman" w:hAnsi="Arial" w:cs="Arial"/>
                  <w:color w:val="3366CC"/>
                  <w:sz w:val="19"/>
                  <w:szCs w:val="19"/>
                  <w:u w:val="single"/>
                  <w:lang w:eastAsia="cs-CZ"/>
                </w:rPr>
                <w:t>Šimon</w:t>
              </w:r>
            </w:hyperlink>
            <w:r w:rsidR="00D34B07" w:rsidRPr="00D34B07">
              <w:rPr>
                <w:rFonts w:ascii="Arial" w:eastAsia="Times New Roman" w:hAnsi="Arial" w:cs="Arial"/>
                <w:color w:val="202122"/>
                <w:sz w:val="19"/>
                <w:szCs w:val="19"/>
                <w:lang w:eastAsia="cs-CZ"/>
              </w:rPr>
              <w:br/>
            </w:r>
            <w:hyperlink r:id="rId47" w:tooltip="Juda (Ježíšův bratr)" w:history="1">
              <w:r w:rsidR="00D34B07" w:rsidRPr="00D34B07">
                <w:rPr>
                  <w:rFonts w:ascii="Arial" w:eastAsia="Times New Roman" w:hAnsi="Arial" w:cs="Arial"/>
                  <w:color w:val="3366CC"/>
                  <w:sz w:val="19"/>
                  <w:szCs w:val="19"/>
                  <w:u w:val="single"/>
                  <w:lang w:eastAsia="cs-CZ"/>
                </w:rPr>
                <w:t>Juda</w:t>
              </w:r>
            </w:hyperlink>
            <w:r w:rsidR="00D34B07" w:rsidRPr="00D34B07">
              <w:rPr>
                <w:rFonts w:ascii="Arial" w:eastAsia="Times New Roman" w:hAnsi="Arial" w:cs="Arial"/>
                <w:color w:val="202122"/>
                <w:sz w:val="19"/>
                <w:szCs w:val="19"/>
                <w:lang w:eastAsia="cs-CZ"/>
              </w:rPr>
              <w:br/>
            </w:r>
            <w:hyperlink r:id="rId48" w:tooltip="Joses (Ježíšův bratr)" w:history="1">
              <w:proofErr w:type="spellStart"/>
              <w:r w:rsidR="00D34B07" w:rsidRPr="00D34B07">
                <w:rPr>
                  <w:rFonts w:ascii="Arial" w:eastAsia="Times New Roman" w:hAnsi="Arial" w:cs="Arial"/>
                  <w:color w:val="3366CC"/>
                  <w:sz w:val="19"/>
                  <w:szCs w:val="19"/>
                  <w:u w:val="single"/>
                  <w:lang w:eastAsia="cs-CZ"/>
                </w:rPr>
                <w:t>Joses</w:t>
              </w:r>
              <w:proofErr w:type="spellEnd"/>
            </w:hyperlink>
            <w:r w:rsidR="00D34B07" w:rsidRPr="00D34B07">
              <w:rPr>
                <w:rFonts w:ascii="Arial" w:eastAsia="Times New Roman" w:hAnsi="Arial" w:cs="Arial"/>
                <w:color w:val="202122"/>
                <w:sz w:val="19"/>
                <w:szCs w:val="19"/>
                <w:lang w:eastAsia="cs-CZ"/>
              </w:rPr>
              <w:br/>
            </w:r>
            <w:r w:rsidR="00D34B07" w:rsidRPr="00D34B07">
              <w:rPr>
                <w:rFonts w:ascii="Arial" w:eastAsia="Times New Roman" w:hAnsi="Arial" w:cs="Arial"/>
                <w:color w:val="202122"/>
                <w:sz w:val="19"/>
                <w:szCs w:val="19"/>
                <w:lang w:val="en" w:eastAsia="cs-CZ"/>
              </w:rPr>
              <w:t>Joseph Barsabbas</w:t>
            </w:r>
            <w:r w:rsidR="00D34B07" w:rsidRPr="00D34B07">
              <w:rPr>
                <w:rFonts w:ascii="Arial" w:eastAsia="Times New Roman" w:hAnsi="Arial" w:cs="Arial"/>
                <w:color w:val="202122"/>
                <w:sz w:val="19"/>
                <w:szCs w:val="19"/>
                <w:lang w:eastAsia="cs-CZ"/>
              </w:rPr>
              <w:br/>
            </w:r>
            <w:hyperlink r:id="rId49" w:tooltip="Historický Ježíš" w:history="1">
              <w:r w:rsidR="00D34B07" w:rsidRPr="00D34B07">
                <w:rPr>
                  <w:rFonts w:ascii="Arial" w:eastAsia="Times New Roman" w:hAnsi="Arial" w:cs="Arial"/>
                  <w:color w:val="3366CC"/>
                  <w:sz w:val="19"/>
                  <w:szCs w:val="19"/>
                  <w:u w:val="single"/>
                  <w:lang w:eastAsia="cs-CZ"/>
                </w:rPr>
                <w:t>historický Ježíš</w:t>
              </w:r>
            </w:hyperlink>
          </w:p>
        </w:tc>
      </w:tr>
      <w:tr w:rsidR="00D34B07" w:rsidRPr="00D34B07" w14:paraId="108078B9" w14:textId="77777777" w:rsidTr="00D34B07">
        <w:trPr>
          <w:tblCellSpacing w:w="15" w:type="dxa"/>
        </w:trPr>
        <w:tc>
          <w:tcPr>
            <w:tcW w:w="0" w:type="auto"/>
            <w:shd w:val="clear" w:color="auto" w:fill="F8F9FA"/>
            <w:hideMark/>
          </w:tcPr>
          <w:p w14:paraId="741D5357" w14:textId="3AABE91B"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p>
        </w:tc>
        <w:tc>
          <w:tcPr>
            <w:tcW w:w="0" w:type="auto"/>
            <w:shd w:val="clear" w:color="auto" w:fill="F8F9FA"/>
            <w:hideMark/>
          </w:tcPr>
          <w:p w14:paraId="2413390D" w14:textId="38D0BB3D" w:rsidR="00D34B07" w:rsidRPr="00D34B07" w:rsidRDefault="00676C82"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r w:rsidRPr="00D34B07">
              <w:rPr>
                <w:rFonts w:eastAsia="Times New Roman" w:cs="Times New Roman"/>
                <w:noProof/>
                <w:color w:val="3366CC"/>
                <w:bdr w:val="none" w:sz="0" w:space="0" w:color="auto" w:frame="1"/>
                <w:lang w:eastAsia="cs-CZ"/>
              </w:rPr>
              <w:drawing>
                <wp:anchor distT="0" distB="0" distL="114300" distR="114300" simplePos="0" relativeHeight="251664384" behindDoc="0" locked="0" layoutInCell="1" allowOverlap="1" wp14:anchorId="20026F5A" wp14:editId="451135FA">
                  <wp:simplePos x="0" y="0"/>
                  <wp:positionH relativeFrom="column">
                    <wp:posOffset>895985</wp:posOffset>
                  </wp:positionH>
                  <wp:positionV relativeFrom="paragraph">
                    <wp:posOffset>26035</wp:posOffset>
                  </wp:positionV>
                  <wp:extent cx="1393190" cy="2118360"/>
                  <wp:effectExtent l="0" t="0" r="0" b="0"/>
                  <wp:wrapSquare wrapText="bothSides"/>
                  <wp:docPr id="5" name="obrázek 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93190" cy="2118360"/>
                          </a:xfrm>
                          <a:prstGeom prst="rect">
                            <a:avLst/>
                          </a:prstGeom>
                          <a:noFill/>
                          <a:ln>
                            <a:noFill/>
                          </a:ln>
                        </pic:spPr>
                      </pic:pic>
                    </a:graphicData>
                  </a:graphic>
                </wp:anchor>
              </w:drawing>
            </w:r>
          </w:p>
        </w:tc>
      </w:tr>
      <w:tr w:rsidR="00D34B07" w:rsidRPr="00D34B07" w14:paraId="505CC7D6" w14:textId="77777777" w:rsidTr="00D34B07">
        <w:trPr>
          <w:tblCellSpacing w:w="15" w:type="dxa"/>
        </w:trPr>
        <w:tc>
          <w:tcPr>
            <w:tcW w:w="0" w:type="auto"/>
            <w:gridSpan w:val="2"/>
            <w:shd w:val="clear" w:color="auto" w:fill="DDDDDD"/>
            <w:hideMark/>
          </w:tcPr>
          <w:p w14:paraId="2BA4123F" w14:textId="11F0AD78"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jc w:val="center"/>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Svatořečení</w:t>
            </w:r>
          </w:p>
        </w:tc>
      </w:tr>
      <w:tr w:rsidR="00D34B07" w:rsidRPr="00D34B07" w14:paraId="4436D05B" w14:textId="77777777" w:rsidTr="00D34B07">
        <w:trPr>
          <w:tblCellSpacing w:w="15" w:type="dxa"/>
        </w:trPr>
        <w:tc>
          <w:tcPr>
            <w:tcW w:w="0" w:type="auto"/>
            <w:shd w:val="clear" w:color="auto" w:fill="F8F9FA"/>
            <w:hideMark/>
          </w:tcPr>
          <w:p w14:paraId="126B4B7D"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Svátek</w:t>
            </w:r>
          </w:p>
        </w:tc>
        <w:tc>
          <w:tcPr>
            <w:tcW w:w="0" w:type="auto"/>
            <w:shd w:val="clear" w:color="auto" w:fill="F8F9FA"/>
            <w:hideMark/>
          </w:tcPr>
          <w:p w14:paraId="393BBFB8" w14:textId="18B4981B" w:rsidR="00D34B07" w:rsidRPr="00D34B07" w:rsidRDefault="008B41EC"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hyperlink r:id="rId52" w:tooltip="19. březen" w:history="1">
              <w:r w:rsidR="00D34B07" w:rsidRPr="00D34B07">
                <w:rPr>
                  <w:rFonts w:ascii="Arial" w:eastAsia="Times New Roman" w:hAnsi="Arial" w:cs="Arial"/>
                  <w:color w:val="3366CC"/>
                  <w:sz w:val="19"/>
                  <w:szCs w:val="19"/>
                  <w:u w:val="single"/>
                  <w:lang w:eastAsia="cs-CZ"/>
                </w:rPr>
                <w:t>19. března</w:t>
              </w:r>
            </w:hyperlink>
          </w:p>
        </w:tc>
      </w:tr>
      <w:tr w:rsidR="00D34B07" w:rsidRPr="00D34B07" w14:paraId="7C6BD3D7" w14:textId="77777777" w:rsidTr="00D34B07">
        <w:trPr>
          <w:tblCellSpacing w:w="15" w:type="dxa"/>
        </w:trPr>
        <w:tc>
          <w:tcPr>
            <w:tcW w:w="0" w:type="auto"/>
            <w:shd w:val="clear" w:color="auto" w:fill="F8F9FA"/>
            <w:hideMark/>
          </w:tcPr>
          <w:p w14:paraId="05E41D16"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Uctíván církvemi</w:t>
            </w:r>
          </w:p>
        </w:tc>
        <w:tc>
          <w:tcPr>
            <w:tcW w:w="0" w:type="auto"/>
            <w:shd w:val="clear" w:color="auto" w:fill="F8F9FA"/>
            <w:hideMark/>
          </w:tcPr>
          <w:p w14:paraId="1B3C894B" w14:textId="4130CBEA"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r w:rsidRPr="00D34B07">
              <w:rPr>
                <w:rFonts w:ascii="Arial" w:eastAsia="Times New Roman" w:hAnsi="Arial" w:cs="Arial"/>
                <w:color w:val="202122"/>
                <w:sz w:val="19"/>
                <w:szCs w:val="19"/>
                <w:lang w:eastAsia="cs-CZ"/>
              </w:rPr>
              <w:t>všechny křesťanské církve s kultem svatých</w:t>
            </w:r>
          </w:p>
        </w:tc>
      </w:tr>
      <w:tr w:rsidR="00D34B07" w:rsidRPr="00D34B07" w14:paraId="0B9141BB" w14:textId="77777777" w:rsidTr="00D34B07">
        <w:trPr>
          <w:tblCellSpacing w:w="15" w:type="dxa"/>
        </w:trPr>
        <w:tc>
          <w:tcPr>
            <w:tcW w:w="0" w:type="auto"/>
            <w:shd w:val="clear" w:color="auto" w:fill="F8F9FA"/>
            <w:hideMark/>
          </w:tcPr>
          <w:p w14:paraId="4FAAD7E4"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b/>
                <w:bCs/>
                <w:color w:val="202122"/>
                <w:sz w:val="19"/>
                <w:szCs w:val="19"/>
                <w:lang w:eastAsia="cs-CZ"/>
              </w:rPr>
            </w:pPr>
            <w:r w:rsidRPr="00D34B07">
              <w:rPr>
                <w:rFonts w:ascii="Arial" w:eastAsia="Times New Roman" w:hAnsi="Arial" w:cs="Arial"/>
                <w:b/>
                <w:bCs/>
                <w:color w:val="202122"/>
                <w:sz w:val="19"/>
                <w:szCs w:val="19"/>
                <w:lang w:eastAsia="cs-CZ"/>
              </w:rPr>
              <w:t>Patron</w:t>
            </w:r>
          </w:p>
        </w:tc>
        <w:tc>
          <w:tcPr>
            <w:tcW w:w="0" w:type="auto"/>
            <w:shd w:val="clear" w:color="auto" w:fill="F8F9FA"/>
            <w:hideMark/>
          </w:tcPr>
          <w:p w14:paraId="6829182C" w14:textId="29A133DC" w:rsidR="00D34B07" w:rsidRPr="00D34B07" w:rsidRDefault="008B41EC" w:rsidP="00D34B07">
            <w:pPr>
              <w:pBdr>
                <w:top w:val="none" w:sz="0" w:space="0" w:color="auto"/>
                <w:left w:val="none" w:sz="0" w:space="0" w:color="auto"/>
                <w:bottom w:val="none" w:sz="0" w:space="0" w:color="auto"/>
                <w:right w:val="none" w:sz="0" w:space="0" w:color="auto"/>
                <w:between w:val="none" w:sz="0" w:space="0" w:color="auto"/>
              </w:pBdr>
              <w:spacing w:after="120" w:line="360" w:lineRule="atLeast"/>
              <w:rPr>
                <w:rFonts w:ascii="Arial" w:eastAsia="Times New Roman" w:hAnsi="Arial" w:cs="Arial"/>
                <w:color w:val="202122"/>
                <w:sz w:val="19"/>
                <w:szCs w:val="19"/>
                <w:lang w:eastAsia="cs-CZ"/>
              </w:rPr>
            </w:pPr>
            <w:hyperlink r:id="rId53" w:tooltip="Tesař" w:history="1">
              <w:r w:rsidR="00D34B07" w:rsidRPr="00D34B07">
                <w:rPr>
                  <w:rFonts w:ascii="Arial" w:eastAsia="Times New Roman" w:hAnsi="Arial" w:cs="Arial"/>
                  <w:color w:val="3366CC"/>
                  <w:sz w:val="19"/>
                  <w:szCs w:val="19"/>
                  <w:u w:val="single"/>
                  <w:lang w:eastAsia="cs-CZ"/>
                </w:rPr>
                <w:t>tesařů</w:t>
              </w:r>
            </w:hyperlink>
            <w:r w:rsidR="00D34B07" w:rsidRPr="00D34B07">
              <w:rPr>
                <w:rFonts w:ascii="Arial" w:eastAsia="Times New Roman" w:hAnsi="Arial" w:cs="Arial"/>
                <w:color w:val="202122"/>
                <w:sz w:val="19"/>
                <w:szCs w:val="19"/>
                <w:lang w:eastAsia="cs-CZ"/>
              </w:rPr>
              <w:t>, </w:t>
            </w:r>
            <w:hyperlink r:id="rId54" w:tooltip="Truhlář" w:history="1">
              <w:r w:rsidR="00D34B07" w:rsidRPr="00D34B07">
                <w:rPr>
                  <w:rFonts w:ascii="Arial" w:eastAsia="Times New Roman" w:hAnsi="Arial" w:cs="Arial"/>
                  <w:color w:val="3366CC"/>
                  <w:sz w:val="19"/>
                  <w:szCs w:val="19"/>
                  <w:u w:val="single"/>
                  <w:lang w:eastAsia="cs-CZ"/>
                </w:rPr>
                <w:t>truhlářů</w:t>
              </w:r>
            </w:hyperlink>
            <w:r w:rsidR="00D34B07" w:rsidRPr="00D34B07">
              <w:rPr>
                <w:rFonts w:ascii="Arial" w:eastAsia="Times New Roman" w:hAnsi="Arial" w:cs="Arial"/>
                <w:color w:val="202122"/>
                <w:sz w:val="19"/>
                <w:szCs w:val="19"/>
                <w:lang w:eastAsia="cs-CZ"/>
              </w:rPr>
              <w:t>, </w:t>
            </w:r>
            <w:hyperlink r:id="rId55" w:tooltip="Řezbář" w:history="1">
              <w:r w:rsidR="00D34B07" w:rsidRPr="00D34B07">
                <w:rPr>
                  <w:rFonts w:ascii="Arial" w:eastAsia="Times New Roman" w:hAnsi="Arial" w:cs="Arial"/>
                  <w:color w:val="3366CC"/>
                  <w:sz w:val="19"/>
                  <w:szCs w:val="19"/>
                  <w:u w:val="single"/>
                  <w:lang w:eastAsia="cs-CZ"/>
                </w:rPr>
                <w:t>řezbářů</w:t>
              </w:r>
            </w:hyperlink>
            <w:r w:rsidR="00D34B07" w:rsidRPr="00D34B07">
              <w:rPr>
                <w:rFonts w:ascii="Arial" w:eastAsia="Times New Roman" w:hAnsi="Arial" w:cs="Arial"/>
                <w:color w:val="202122"/>
                <w:sz w:val="19"/>
                <w:szCs w:val="19"/>
                <w:lang w:eastAsia="cs-CZ"/>
              </w:rPr>
              <w:t>, </w:t>
            </w:r>
            <w:hyperlink r:id="rId56" w:tooltip="Kolář" w:history="1">
              <w:r w:rsidR="00D34B07" w:rsidRPr="00D34B07">
                <w:rPr>
                  <w:rFonts w:ascii="Arial" w:eastAsia="Times New Roman" w:hAnsi="Arial" w:cs="Arial"/>
                  <w:color w:val="3366CC"/>
                  <w:sz w:val="19"/>
                  <w:szCs w:val="19"/>
                  <w:u w:val="single"/>
                  <w:lang w:eastAsia="cs-CZ"/>
                </w:rPr>
                <w:t>kolářů</w:t>
              </w:r>
            </w:hyperlink>
          </w:p>
        </w:tc>
      </w:tr>
      <w:tr w:rsidR="00D34B07" w:rsidRPr="00D34B07" w14:paraId="53DA1DAA" w14:textId="77777777" w:rsidTr="00D34B07">
        <w:trPr>
          <w:tblCellSpacing w:w="15" w:type="dxa"/>
        </w:trPr>
        <w:tc>
          <w:tcPr>
            <w:tcW w:w="0" w:type="auto"/>
            <w:gridSpan w:val="2"/>
            <w:shd w:val="clear" w:color="auto" w:fill="F8F9FA"/>
            <w:hideMark/>
          </w:tcPr>
          <w:p w14:paraId="5E934C11" w14:textId="5450E788"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E0E0E0"/>
              <w:spacing w:after="120" w:line="360" w:lineRule="atLeast"/>
              <w:jc w:val="center"/>
              <w:rPr>
                <w:rFonts w:ascii="Arial" w:eastAsia="Times New Roman" w:hAnsi="Arial" w:cs="Arial"/>
                <w:color w:val="202122"/>
                <w:sz w:val="19"/>
                <w:szCs w:val="19"/>
                <w:lang w:eastAsia="cs-CZ"/>
              </w:rPr>
            </w:pPr>
            <w:r w:rsidRPr="00D34B07">
              <w:rPr>
                <w:rFonts w:ascii="Arial" w:eastAsia="Times New Roman" w:hAnsi="Arial" w:cs="Arial"/>
                <w:noProof/>
                <w:color w:val="202122"/>
                <w:sz w:val="19"/>
                <w:szCs w:val="19"/>
                <w:lang w:eastAsia="cs-CZ"/>
              </w:rPr>
              <w:drawing>
                <wp:inline distT="0" distB="0" distL="0" distR="0" wp14:anchorId="2A2AC06E" wp14:editId="2C76AB00">
                  <wp:extent cx="152400" cy="205740"/>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4B07">
              <w:rPr>
                <w:rFonts w:ascii="Arial" w:eastAsia="Times New Roman" w:hAnsi="Arial" w:cs="Arial"/>
                <w:color w:val="202122"/>
                <w:sz w:val="19"/>
                <w:szCs w:val="19"/>
                <w:lang w:eastAsia="cs-CZ"/>
              </w:rPr>
              <w:t> </w:t>
            </w:r>
            <w:hyperlink r:id="rId58" w:tooltip="c:Category:Saint Joseph" w:history="1">
              <w:r w:rsidRPr="00D34B07">
                <w:rPr>
                  <w:rFonts w:ascii="Arial" w:eastAsia="Times New Roman" w:hAnsi="Arial" w:cs="Arial"/>
                  <w:color w:val="3366CC"/>
                  <w:sz w:val="19"/>
                  <w:szCs w:val="19"/>
                  <w:u w:val="single"/>
                  <w:lang w:eastAsia="cs-CZ"/>
                </w:rPr>
                <w:t>multimediální obsah</w:t>
              </w:r>
            </w:hyperlink>
            <w:r w:rsidRPr="00D34B07">
              <w:rPr>
                <w:rFonts w:ascii="Arial" w:eastAsia="Times New Roman" w:hAnsi="Arial" w:cs="Arial"/>
                <w:color w:val="202122"/>
                <w:sz w:val="19"/>
                <w:szCs w:val="19"/>
                <w:lang w:eastAsia="cs-CZ"/>
              </w:rPr>
              <w:t> na </w:t>
            </w:r>
            <w:proofErr w:type="spellStart"/>
            <w:r w:rsidRPr="00D34B07">
              <w:rPr>
                <w:rFonts w:ascii="Arial" w:eastAsia="Times New Roman" w:hAnsi="Arial" w:cs="Arial"/>
                <w:color w:val="202122"/>
                <w:sz w:val="19"/>
                <w:szCs w:val="19"/>
                <w:lang w:eastAsia="cs-CZ"/>
              </w:rPr>
              <w:fldChar w:fldCharType="begin"/>
            </w:r>
            <w:r w:rsidRPr="00D34B07">
              <w:rPr>
                <w:rFonts w:ascii="Arial" w:eastAsia="Times New Roman" w:hAnsi="Arial" w:cs="Arial"/>
                <w:color w:val="202122"/>
                <w:sz w:val="19"/>
                <w:szCs w:val="19"/>
                <w:lang w:eastAsia="cs-CZ"/>
              </w:rPr>
              <w:instrText xml:space="preserve"> HYPERLINK "https://cs.wikipedia.org/wiki/Wikimedia_Commons" \o "Wikimedia Commons" </w:instrText>
            </w:r>
            <w:r w:rsidRPr="00D34B07">
              <w:rPr>
                <w:rFonts w:ascii="Arial" w:eastAsia="Times New Roman" w:hAnsi="Arial" w:cs="Arial"/>
                <w:color w:val="202122"/>
                <w:sz w:val="19"/>
                <w:szCs w:val="19"/>
                <w:lang w:eastAsia="cs-CZ"/>
              </w:rPr>
            </w:r>
            <w:r w:rsidRPr="00D34B07">
              <w:rPr>
                <w:rFonts w:ascii="Arial" w:eastAsia="Times New Roman" w:hAnsi="Arial" w:cs="Arial"/>
                <w:color w:val="202122"/>
                <w:sz w:val="19"/>
                <w:szCs w:val="19"/>
                <w:lang w:eastAsia="cs-CZ"/>
              </w:rPr>
              <w:fldChar w:fldCharType="separate"/>
            </w:r>
            <w:r w:rsidRPr="00D34B07">
              <w:rPr>
                <w:rFonts w:ascii="Arial" w:eastAsia="Times New Roman" w:hAnsi="Arial" w:cs="Arial"/>
                <w:color w:val="3366CC"/>
                <w:sz w:val="19"/>
                <w:szCs w:val="19"/>
                <w:u w:val="single"/>
                <w:lang w:eastAsia="cs-CZ"/>
              </w:rPr>
              <w:t>Commons</w:t>
            </w:r>
            <w:proofErr w:type="spellEnd"/>
            <w:r w:rsidRPr="00D34B07">
              <w:rPr>
                <w:rFonts w:ascii="Arial" w:eastAsia="Times New Roman" w:hAnsi="Arial" w:cs="Arial"/>
                <w:color w:val="202122"/>
                <w:sz w:val="19"/>
                <w:szCs w:val="19"/>
                <w:lang w:eastAsia="cs-CZ"/>
              </w:rPr>
              <w:fldChar w:fldCharType="end"/>
            </w:r>
          </w:p>
        </w:tc>
      </w:tr>
      <w:tr w:rsidR="00D34B07" w:rsidRPr="00D34B07" w14:paraId="27F7B7AC" w14:textId="77777777" w:rsidTr="00D34B07">
        <w:trPr>
          <w:tblCellSpacing w:w="15" w:type="dxa"/>
        </w:trPr>
        <w:tc>
          <w:tcPr>
            <w:tcW w:w="0" w:type="auto"/>
            <w:gridSpan w:val="2"/>
            <w:shd w:val="clear" w:color="auto" w:fill="F8F9FA"/>
            <w:hideMark/>
          </w:tcPr>
          <w:p w14:paraId="71B0D567" w14:textId="599E1838"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pacing w:after="120" w:line="360" w:lineRule="atLeast"/>
              <w:jc w:val="center"/>
              <w:rPr>
                <w:rFonts w:ascii="Arial" w:eastAsia="Times New Roman" w:hAnsi="Arial" w:cs="Arial"/>
                <w:color w:val="202122"/>
                <w:sz w:val="15"/>
                <w:szCs w:val="15"/>
                <w:lang w:eastAsia="cs-CZ"/>
              </w:rPr>
            </w:pPr>
            <w:r w:rsidRPr="00D34B07">
              <w:rPr>
                <w:rFonts w:ascii="Arial" w:eastAsia="Times New Roman" w:hAnsi="Arial" w:cs="Arial"/>
                <w:color w:val="202122"/>
                <w:sz w:val="15"/>
                <w:szCs w:val="15"/>
                <w:lang w:eastAsia="cs-CZ"/>
              </w:rPr>
              <w:t>Některá data mohou pocházet z </w:t>
            </w:r>
            <w:hyperlink r:id="rId59" w:tooltip="d:Q128267" w:history="1">
              <w:r w:rsidRPr="00D34B07">
                <w:rPr>
                  <w:rFonts w:ascii="Arial" w:eastAsia="Times New Roman" w:hAnsi="Arial" w:cs="Arial"/>
                  <w:color w:val="3366CC"/>
                  <w:sz w:val="15"/>
                  <w:szCs w:val="15"/>
                  <w:u w:val="single"/>
                  <w:lang w:eastAsia="cs-CZ"/>
                </w:rPr>
                <w:t>datové položky</w:t>
              </w:r>
            </w:hyperlink>
            <w:r w:rsidRPr="00D34B07">
              <w:rPr>
                <w:rFonts w:ascii="Arial" w:eastAsia="Times New Roman" w:hAnsi="Arial" w:cs="Arial"/>
                <w:color w:val="202122"/>
                <w:sz w:val="15"/>
                <w:szCs w:val="15"/>
                <w:lang w:eastAsia="cs-CZ"/>
              </w:rPr>
              <w:t>.</w:t>
            </w:r>
          </w:p>
        </w:tc>
      </w:tr>
    </w:tbl>
    <w:p w14:paraId="654E00A6" w14:textId="20434920"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rPr>
          <w:rFonts w:ascii="Arial" w:eastAsia="Times New Roman" w:hAnsi="Arial" w:cs="Arial"/>
          <w:i/>
          <w:iCs/>
          <w:color w:val="202122"/>
          <w:sz w:val="21"/>
          <w:szCs w:val="21"/>
          <w:lang w:eastAsia="cs-CZ"/>
        </w:rPr>
      </w:pPr>
      <w:r w:rsidRPr="00D34B07">
        <w:rPr>
          <w:rFonts w:ascii="Arial" w:eastAsia="Times New Roman" w:hAnsi="Arial" w:cs="Arial"/>
          <w:i/>
          <w:iCs/>
          <w:color w:val="202122"/>
          <w:sz w:val="21"/>
          <w:szCs w:val="21"/>
          <w:lang w:eastAsia="cs-CZ"/>
        </w:rPr>
        <w:t>Tento článek je o manželu </w:t>
      </w:r>
      <w:hyperlink r:id="rId60" w:tooltip="Maria (matka Ježíšova)" w:history="1">
        <w:r w:rsidRPr="00D34B07">
          <w:rPr>
            <w:rFonts w:ascii="Arial" w:eastAsia="Times New Roman" w:hAnsi="Arial" w:cs="Arial"/>
            <w:i/>
            <w:iCs/>
            <w:color w:val="3366CC"/>
            <w:sz w:val="21"/>
            <w:szCs w:val="21"/>
            <w:u w:val="single"/>
            <w:lang w:eastAsia="cs-CZ"/>
          </w:rPr>
          <w:t>Panny Marie</w:t>
        </w:r>
      </w:hyperlink>
      <w:r w:rsidRPr="00D34B07">
        <w:rPr>
          <w:rFonts w:ascii="Arial" w:eastAsia="Times New Roman" w:hAnsi="Arial" w:cs="Arial"/>
          <w:i/>
          <w:iCs/>
          <w:color w:val="202122"/>
          <w:sz w:val="21"/>
          <w:szCs w:val="21"/>
          <w:lang w:eastAsia="cs-CZ"/>
        </w:rPr>
        <w:t> a pěstounu </w:t>
      </w:r>
      <w:hyperlink r:id="rId61" w:tooltip="Ježíš Kristus" w:history="1">
        <w:r w:rsidRPr="00D34B07">
          <w:rPr>
            <w:rFonts w:ascii="Arial" w:eastAsia="Times New Roman" w:hAnsi="Arial" w:cs="Arial"/>
            <w:i/>
            <w:iCs/>
            <w:color w:val="3366CC"/>
            <w:sz w:val="21"/>
            <w:szCs w:val="21"/>
            <w:u w:val="single"/>
            <w:lang w:eastAsia="cs-CZ"/>
          </w:rPr>
          <w:t>Ježíše Krista</w:t>
        </w:r>
      </w:hyperlink>
      <w:r w:rsidRPr="00D34B07">
        <w:rPr>
          <w:rFonts w:ascii="Arial" w:eastAsia="Times New Roman" w:hAnsi="Arial" w:cs="Arial"/>
          <w:i/>
          <w:iCs/>
          <w:color w:val="202122"/>
          <w:sz w:val="21"/>
          <w:szCs w:val="21"/>
          <w:lang w:eastAsia="cs-CZ"/>
        </w:rPr>
        <w:t>. Další významy jsou uvedeny na stránce </w:t>
      </w:r>
      <w:hyperlink r:id="rId62" w:tooltip="Svatý Josef (rozcestník)" w:history="1">
        <w:r w:rsidRPr="00D34B07">
          <w:rPr>
            <w:rFonts w:ascii="Arial" w:eastAsia="Times New Roman" w:hAnsi="Arial" w:cs="Arial"/>
            <w:i/>
            <w:iCs/>
            <w:color w:val="3366CC"/>
            <w:sz w:val="21"/>
            <w:szCs w:val="21"/>
            <w:u w:val="single"/>
            <w:lang w:eastAsia="cs-CZ"/>
          </w:rPr>
          <w:t>Svatý Josef (rozcestník)</w:t>
        </w:r>
      </w:hyperlink>
      <w:r w:rsidRPr="00D34B07">
        <w:rPr>
          <w:rFonts w:ascii="Arial" w:eastAsia="Times New Roman" w:hAnsi="Arial" w:cs="Arial"/>
          <w:i/>
          <w:iCs/>
          <w:color w:val="202122"/>
          <w:sz w:val="21"/>
          <w:szCs w:val="21"/>
          <w:lang w:eastAsia="cs-CZ"/>
        </w:rPr>
        <w:t>.</w:t>
      </w:r>
    </w:p>
    <w:p w14:paraId="7C7BBEDC" w14:textId="45E0AF91" w:rsidR="00D34B07" w:rsidRPr="00D34B07" w:rsidRDefault="008B41EC"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hyperlink r:id="rId63" w:tooltip="Světec" w:history="1">
        <w:r w:rsidR="00D34B07" w:rsidRPr="00D34B07">
          <w:rPr>
            <w:rFonts w:ascii="Arial" w:eastAsia="Times New Roman" w:hAnsi="Arial" w:cs="Arial"/>
            <w:color w:val="3366CC"/>
            <w:sz w:val="21"/>
            <w:szCs w:val="21"/>
            <w:u w:val="single"/>
            <w:lang w:eastAsia="cs-CZ"/>
          </w:rPr>
          <w:t>Svatý</w:t>
        </w:r>
      </w:hyperlink>
      <w:r w:rsidR="00D34B07" w:rsidRPr="00D34B07">
        <w:rPr>
          <w:rFonts w:ascii="Arial" w:eastAsia="Times New Roman" w:hAnsi="Arial" w:cs="Arial"/>
          <w:color w:val="202122"/>
          <w:sz w:val="21"/>
          <w:szCs w:val="21"/>
          <w:lang w:eastAsia="cs-CZ"/>
        </w:rPr>
        <w:t> </w:t>
      </w:r>
      <w:r w:rsidR="00D34B07" w:rsidRPr="00D34B07">
        <w:rPr>
          <w:rFonts w:ascii="Arial" w:eastAsia="Times New Roman" w:hAnsi="Arial" w:cs="Arial"/>
          <w:b/>
          <w:bCs/>
          <w:color w:val="202122"/>
          <w:sz w:val="21"/>
          <w:szCs w:val="21"/>
          <w:lang w:eastAsia="cs-CZ"/>
        </w:rPr>
        <w:t>Josef</w:t>
      </w:r>
      <w:r w:rsidR="00D34B07" w:rsidRPr="00D34B07">
        <w:rPr>
          <w:rFonts w:ascii="Arial" w:eastAsia="Times New Roman" w:hAnsi="Arial" w:cs="Arial"/>
          <w:color w:val="202122"/>
          <w:sz w:val="21"/>
          <w:szCs w:val="21"/>
          <w:lang w:eastAsia="cs-CZ"/>
        </w:rPr>
        <w:t> byl </w:t>
      </w:r>
      <w:hyperlink r:id="rId64" w:tooltip="Choť" w:history="1">
        <w:r w:rsidR="00D34B07" w:rsidRPr="00D34B07">
          <w:rPr>
            <w:rFonts w:ascii="Arial" w:eastAsia="Times New Roman" w:hAnsi="Arial" w:cs="Arial"/>
            <w:color w:val="3366CC"/>
            <w:sz w:val="21"/>
            <w:szCs w:val="21"/>
            <w:u w:val="single"/>
            <w:lang w:eastAsia="cs-CZ"/>
          </w:rPr>
          <w:t>manžel</w:t>
        </w:r>
      </w:hyperlink>
      <w:r w:rsidR="00D34B07" w:rsidRPr="00D34B07">
        <w:rPr>
          <w:rFonts w:ascii="Arial" w:eastAsia="Times New Roman" w:hAnsi="Arial" w:cs="Arial"/>
          <w:color w:val="202122"/>
          <w:sz w:val="21"/>
          <w:szCs w:val="21"/>
          <w:lang w:eastAsia="cs-CZ"/>
        </w:rPr>
        <w:t> </w:t>
      </w:r>
      <w:hyperlink r:id="rId65" w:tooltip="Maria (matka Ježíšova)" w:history="1">
        <w:r w:rsidR="00D34B07" w:rsidRPr="00D34B07">
          <w:rPr>
            <w:rFonts w:ascii="Arial" w:eastAsia="Times New Roman" w:hAnsi="Arial" w:cs="Arial"/>
            <w:color w:val="3366CC"/>
            <w:sz w:val="21"/>
            <w:szCs w:val="21"/>
            <w:u w:val="single"/>
            <w:lang w:eastAsia="cs-CZ"/>
          </w:rPr>
          <w:t>Panny Marie</w:t>
        </w:r>
      </w:hyperlink>
      <w:r w:rsidR="00D34B07" w:rsidRPr="00D34B07">
        <w:rPr>
          <w:rFonts w:ascii="Arial" w:eastAsia="Times New Roman" w:hAnsi="Arial" w:cs="Arial"/>
          <w:color w:val="202122"/>
          <w:sz w:val="21"/>
          <w:szCs w:val="21"/>
          <w:lang w:eastAsia="cs-CZ"/>
        </w:rPr>
        <w:t>, která porodila </w:t>
      </w:r>
      <w:hyperlink r:id="rId66" w:tooltip="Ježíš Kristus" w:history="1">
        <w:r w:rsidR="00D34B07" w:rsidRPr="00D34B07">
          <w:rPr>
            <w:rFonts w:ascii="Arial" w:eastAsia="Times New Roman" w:hAnsi="Arial" w:cs="Arial"/>
            <w:color w:val="3366CC"/>
            <w:sz w:val="21"/>
            <w:szCs w:val="21"/>
            <w:u w:val="single"/>
            <w:lang w:eastAsia="cs-CZ"/>
          </w:rPr>
          <w:t>Ježíše Krista</w:t>
        </w:r>
      </w:hyperlink>
      <w:r w:rsidR="00D34B07" w:rsidRPr="00D34B07">
        <w:rPr>
          <w:rFonts w:ascii="Arial" w:eastAsia="Times New Roman" w:hAnsi="Arial" w:cs="Arial"/>
          <w:color w:val="202122"/>
          <w:sz w:val="21"/>
          <w:szCs w:val="21"/>
          <w:lang w:eastAsia="cs-CZ"/>
        </w:rPr>
        <w:t> jako Božího Syna (Boha Otce). Josef byl synem Jakoba (Jakuba) z kmene Judy. Jeho památku slaví celý římskokatolický svět </w:t>
      </w:r>
      <w:hyperlink r:id="rId67" w:tooltip="19. březen" w:history="1">
        <w:r w:rsidR="00D34B07" w:rsidRPr="00D34B07">
          <w:rPr>
            <w:rFonts w:ascii="Arial" w:eastAsia="Times New Roman" w:hAnsi="Arial" w:cs="Arial"/>
            <w:color w:val="3366CC"/>
            <w:sz w:val="21"/>
            <w:szCs w:val="21"/>
            <w:u w:val="single"/>
            <w:lang w:eastAsia="cs-CZ"/>
          </w:rPr>
          <w:t>19. března</w:t>
        </w:r>
      </w:hyperlink>
      <w:r w:rsidR="00D34B07" w:rsidRPr="00D34B07">
        <w:rPr>
          <w:rFonts w:ascii="Arial" w:eastAsia="Times New Roman" w:hAnsi="Arial" w:cs="Arial"/>
          <w:color w:val="202122"/>
          <w:sz w:val="21"/>
          <w:szCs w:val="21"/>
          <w:lang w:eastAsia="cs-CZ"/>
        </w:rPr>
        <w:t>, oslavuje ho jako světce také církev řeckokatolická, starokatolická, koptská a pravoslavná.</w:t>
      </w:r>
    </w:p>
    <w:p w14:paraId="325606F8" w14:textId="19FC9D50" w:rsidR="00D34B07" w:rsidRPr="00D34B07" w:rsidRDefault="00D34B07" w:rsidP="00D34B07">
      <w:pPr>
        <w:pBdr>
          <w:top w:val="none" w:sz="0" w:space="0" w:color="auto"/>
          <w:left w:val="none" w:sz="0" w:space="0" w:color="auto"/>
          <w:bottom w:val="single" w:sz="6" w:space="0" w:color="A2A9B1"/>
          <w:right w:val="none" w:sz="0" w:space="0" w:color="auto"/>
          <w:between w:val="none" w:sz="0" w:space="0" w:color="auto"/>
        </w:pBdr>
        <w:shd w:val="clear" w:color="auto" w:fill="FFFFFF"/>
        <w:spacing w:before="240" w:after="60"/>
        <w:outlineLvl w:val="1"/>
        <w:rPr>
          <w:rFonts w:ascii="Georgia" w:eastAsia="Times New Roman" w:hAnsi="Georgia" w:cs="Times New Roman"/>
          <w:color w:val="000000"/>
          <w:sz w:val="36"/>
          <w:szCs w:val="36"/>
          <w:lang w:eastAsia="cs-CZ"/>
        </w:rPr>
      </w:pPr>
      <w:r w:rsidRPr="00D34B07">
        <w:rPr>
          <w:rFonts w:ascii="Georgia" w:eastAsia="Times New Roman" w:hAnsi="Georgia" w:cs="Times New Roman"/>
          <w:color w:val="000000"/>
          <w:sz w:val="36"/>
          <w:szCs w:val="36"/>
          <w:lang w:eastAsia="cs-CZ"/>
        </w:rPr>
        <w:t xml:space="preserve">Svatý Josef v </w:t>
      </w:r>
      <w:proofErr w:type="gramStart"/>
      <w:r w:rsidRPr="00D34B07">
        <w:rPr>
          <w:rFonts w:ascii="Georgia" w:eastAsia="Times New Roman" w:hAnsi="Georgia" w:cs="Times New Roman"/>
          <w:color w:val="000000"/>
          <w:sz w:val="36"/>
          <w:szCs w:val="36"/>
          <w:lang w:eastAsia="cs-CZ"/>
        </w:rPr>
        <w:t>evangeliích</w:t>
      </w:r>
      <w:r w:rsidRPr="00D34B07">
        <w:rPr>
          <w:rFonts w:ascii="Arial" w:eastAsia="Times New Roman" w:hAnsi="Arial" w:cs="Arial"/>
          <w:color w:val="54595D"/>
          <w:lang w:eastAsia="cs-CZ"/>
        </w:rPr>
        <w:t>[</w:t>
      </w:r>
      <w:proofErr w:type="gramEnd"/>
      <w:r w:rsidRPr="00D34B07">
        <w:rPr>
          <w:rFonts w:ascii="Arial" w:eastAsia="Times New Roman" w:hAnsi="Arial" w:cs="Arial"/>
          <w:color w:val="000000"/>
          <w:lang w:eastAsia="cs-CZ"/>
        </w:rPr>
        <w:fldChar w:fldCharType="begin"/>
      </w:r>
      <w:r w:rsidRPr="00D34B07">
        <w:rPr>
          <w:rFonts w:ascii="Arial" w:eastAsia="Times New Roman" w:hAnsi="Arial" w:cs="Arial"/>
          <w:color w:val="000000"/>
          <w:lang w:eastAsia="cs-CZ"/>
        </w:rPr>
        <w:instrText xml:space="preserve"> HYPERLINK "https://cs.wikipedia.org/w/index.php?title=Svat%C3%BD_Josef&amp;veaction=edit&amp;section=1" \o "Editace sekce: Svatý Josef v evangeliích" </w:instrText>
      </w:r>
      <w:r w:rsidRPr="00D34B07">
        <w:rPr>
          <w:rFonts w:ascii="Arial" w:eastAsia="Times New Roman" w:hAnsi="Arial" w:cs="Arial"/>
          <w:color w:val="000000"/>
          <w:lang w:eastAsia="cs-CZ"/>
        </w:rPr>
      </w:r>
      <w:r w:rsidRPr="00D34B07">
        <w:rPr>
          <w:rFonts w:ascii="Arial" w:eastAsia="Times New Roman" w:hAnsi="Arial" w:cs="Arial"/>
          <w:color w:val="000000"/>
          <w:lang w:eastAsia="cs-CZ"/>
        </w:rPr>
        <w:fldChar w:fldCharType="separate"/>
      </w:r>
      <w:r w:rsidRPr="00D34B07">
        <w:rPr>
          <w:rFonts w:ascii="Arial" w:eastAsia="Times New Roman" w:hAnsi="Arial" w:cs="Arial"/>
          <w:color w:val="3366CC"/>
          <w:u w:val="single"/>
          <w:lang w:eastAsia="cs-CZ"/>
        </w:rPr>
        <w:t>editovat</w:t>
      </w:r>
      <w:r w:rsidRPr="00D34B07">
        <w:rPr>
          <w:rFonts w:ascii="Arial" w:eastAsia="Times New Roman" w:hAnsi="Arial" w:cs="Arial"/>
          <w:color w:val="000000"/>
          <w:lang w:eastAsia="cs-CZ"/>
        </w:rPr>
        <w:fldChar w:fldCharType="end"/>
      </w:r>
      <w:r w:rsidRPr="00D34B07">
        <w:rPr>
          <w:rFonts w:ascii="Arial" w:eastAsia="Times New Roman" w:hAnsi="Arial" w:cs="Arial"/>
          <w:color w:val="54595D"/>
          <w:lang w:eastAsia="cs-CZ"/>
        </w:rPr>
        <w:t> | </w:t>
      </w:r>
      <w:hyperlink r:id="rId68" w:tooltip="Editace sekce: Svatý Josef v evangeliích" w:history="1">
        <w:r w:rsidRPr="00D34B07">
          <w:rPr>
            <w:rFonts w:ascii="Arial" w:eastAsia="Times New Roman" w:hAnsi="Arial" w:cs="Arial"/>
            <w:color w:val="3366CC"/>
            <w:u w:val="single"/>
            <w:lang w:eastAsia="cs-CZ"/>
          </w:rPr>
          <w:t>editovat zdroj</w:t>
        </w:r>
      </w:hyperlink>
      <w:r w:rsidRPr="00D34B07">
        <w:rPr>
          <w:rFonts w:ascii="Arial" w:eastAsia="Times New Roman" w:hAnsi="Arial" w:cs="Arial"/>
          <w:color w:val="54595D"/>
          <w:lang w:eastAsia="cs-CZ"/>
        </w:rPr>
        <w:t>]</w:t>
      </w:r>
    </w:p>
    <w:p w14:paraId="2956141D" w14:textId="57A0E938"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rPr>
          <w:rFonts w:eastAsia="Times New Roman" w:cs="Times New Roman"/>
          <w:lang w:eastAsia="cs-CZ"/>
        </w:rPr>
      </w:pPr>
      <w:r w:rsidRPr="00D34B07">
        <w:rPr>
          <w:rFonts w:eastAsia="Times New Roman" w:cs="Times New Roman"/>
          <w:lang w:eastAsia="cs-CZ"/>
        </w:rPr>
        <w:t xml:space="preserve">Dítě Ježíš nařizuje Josefovi, aby vzkřísil mrtvého muže. Iluminovaný rukopis, </w:t>
      </w:r>
      <w:proofErr w:type="spellStart"/>
      <w:r w:rsidRPr="00D34B07">
        <w:rPr>
          <w:rFonts w:eastAsia="Times New Roman" w:cs="Times New Roman"/>
          <w:lang w:eastAsia="cs-CZ"/>
        </w:rPr>
        <w:t>Klosterneuburg</w:t>
      </w:r>
      <w:proofErr w:type="spellEnd"/>
      <w:r w:rsidRPr="00D34B07">
        <w:rPr>
          <w:rFonts w:eastAsia="Times New Roman" w:cs="Times New Roman"/>
          <w:lang w:eastAsia="cs-CZ"/>
        </w:rPr>
        <w:t xml:space="preserve"> 1340Josefův sen o Panně Marii s dítětem Ježíšem, sklomalba z mariánského okna, kolem 1385, Ulm, </w:t>
      </w:r>
      <w:proofErr w:type="spellStart"/>
      <w:r w:rsidRPr="00D34B07">
        <w:rPr>
          <w:rFonts w:eastAsia="Times New Roman" w:cs="Times New Roman"/>
          <w:lang w:eastAsia="cs-CZ"/>
        </w:rPr>
        <w:t>Münster</w:t>
      </w:r>
      <w:proofErr w:type="spellEnd"/>
    </w:p>
    <w:p w14:paraId="664E62F7"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r w:rsidRPr="00D34B07">
        <w:rPr>
          <w:rFonts w:ascii="Arial" w:eastAsia="Times New Roman" w:hAnsi="Arial" w:cs="Arial"/>
          <w:color w:val="202122"/>
          <w:sz w:val="21"/>
          <w:szCs w:val="21"/>
          <w:lang w:eastAsia="cs-CZ"/>
        </w:rPr>
        <w:t>V českém prostředí se tradičně uvádí, že sv. Josef byl </w:t>
      </w:r>
      <w:hyperlink r:id="rId69" w:tooltip="Povolání" w:history="1">
        <w:r w:rsidRPr="00D34B07">
          <w:rPr>
            <w:rFonts w:ascii="Arial" w:eastAsia="Times New Roman" w:hAnsi="Arial" w:cs="Arial"/>
            <w:color w:val="3366CC"/>
            <w:sz w:val="21"/>
            <w:szCs w:val="21"/>
            <w:u w:val="single"/>
            <w:lang w:eastAsia="cs-CZ"/>
          </w:rPr>
          <w:t>povoláním</w:t>
        </w:r>
      </w:hyperlink>
      <w:r w:rsidRPr="00D34B07">
        <w:rPr>
          <w:rFonts w:ascii="Arial" w:eastAsia="Times New Roman" w:hAnsi="Arial" w:cs="Arial"/>
          <w:color w:val="202122"/>
          <w:sz w:val="21"/>
          <w:szCs w:val="21"/>
          <w:lang w:eastAsia="cs-CZ"/>
        </w:rPr>
        <w:t> </w:t>
      </w:r>
      <w:hyperlink r:id="rId70" w:tooltip="Tesařství" w:history="1">
        <w:r w:rsidRPr="00D34B07">
          <w:rPr>
            <w:rFonts w:ascii="Arial" w:eastAsia="Times New Roman" w:hAnsi="Arial" w:cs="Arial"/>
            <w:color w:val="3366CC"/>
            <w:sz w:val="21"/>
            <w:szCs w:val="21"/>
            <w:u w:val="single"/>
            <w:lang w:eastAsia="cs-CZ"/>
          </w:rPr>
          <w:t>tesař</w:t>
        </w:r>
      </w:hyperlink>
      <w:r w:rsidRPr="00D34B07">
        <w:rPr>
          <w:rFonts w:ascii="Arial" w:eastAsia="Times New Roman" w:hAnsi="Arial" w:cs="Arial"/>
          <w:color w:val="202122"/>
          <w:sz w:val="21"/>
          <w:szCs w:val="21"/>
          <w:lang w:eastAsia="cs-CZ"/>
        </w:rPr>
        <w:t>, použité </w:t>
      </w:r>
      <w:hyperlink r:id="rId71" w:tooltip="Řečtina" w:history="1">
        <w:r w:rsidRPr="00D34B07">
          <w:rPr>
            <w:rFonts w:ascii="Arial" w:eastAsia="Times New Roman" w:hAnsi="Arial" w:cs="Arial"/>
            <w:color w:val="3366CC"/>
            <w:sz w:val="21"/>
            <w:szCs w:val="21"/>
            <w:u w:val="single"/>
            <w:lang w:eastAsia="cs-CZ"/>
          </w:rPr>
          <w:t>řecké</w:t>
        </w:r>
      </w:hyperlink>
      <w:r w:rsidRPr="00D34B07">
        <w:rPr>
          <w:rFonts w:ascii="Arial" w:eastAsia="Times New Roman" w:hAnsi="Arial" w:cs="Arial"/>
          <w:color w:val="202122"/>
          <w:sz w:val="21"/>
          <w:szCs w:val="21"/>
          <w:lang w:eastAsia="cs-CZ"/>
        </w:rPr>
        <w:t xml:space="preserve"> slovo </w:t>
      </w:r>
      <w:proofErr w:type="spellStart"/>
      <w:r w:rsidRPr="00D34B07">
        <w:rPr>
          <w:rFonts w:ascii="Arial" w:eastAsia="Times New Roman" w:hAnsi="Arial" w:cs="Arial"/>
          <w:color w:val="202122"/>
          <w:sz w:val="21"/>
          <w:szCs w:val="21"/>
          <w:lang w:eastAsia="cs-CZ"/>
        </w:rPr>
        <w:t>τέκτων</w:t>
      </w:r>
      <w:proofErr w:type="spellEnd"/>
      <w:r w:rsidRPr="00D34B07">
        <w:rPr>
          <w:rFonts w:ascii="Arial" w:eastAsia="Times New Roman" w:hAnsi="Arial" w:cs="Arial"/>
          <w:color w:val="202122"/>
          <w:sz w:val="21"/>
          <w:szCs w:val="21"/>
          <w:lang w:eastAsia="cs-CZ"/>
        </w:rPr>
        <w:t xml:space="preserve"> (</w:t>
      </w:r>
      <w:proofErr w:type="spellStart"/>
      <w:r w:rsidRPr="00D34B07">
        <w:rPr>
          <w:rFonts w:ascii="Arial" w:eastAsia="Times New Roman" w:hAnsi="Arial" w:cs="Arial"/>
          <w:color w:val="202122"/>
          <w:sz w:val="21"/>
          <w:szCs w:val="21"/>
          <w:lang w:eastAsia="cs-CZ"/>
        </w:rPr>
        <w:t>tekton</w:t>
      </w:r>
      <w:proofErr w:type="spellEnd"/>
      <w:r w:rsidRPr="00D34B07">
        <w:rPr>
          <w:rFonts w:ascii="Arial" w:eastAsia="Times New Roman" w:hAnsi="Arial" w:cs="Arial"/>
          <w:color w:val="202122"/>
          <w:sz w:val="21"/>
          <w:szCs w:val="21"/>
          <w:lang w:eastAsia="cs-CZ"/>
        </w:rPr>
        <w:t>, odtud je odvozeno slovo technika) má však obecnější význam, označuje „muže, který pracuje se dřevem, kameny či železem“. Podle </w:t>
      </w:r>
      <w:hyperlink r:id="rId72" w:tooltip="Justin Mučedník" w:history="1">
        <w:r w:rsidRPr="00D34B07">
          <w:rPr>
            <w:rFonts w:ascii="Arial" w:eastAsia="Times New Roman" w:hAnsi="Arial" w:cs="Arial"/>
            <w:color w:val="3366CC"/>
            <w:sz w:val="21"/>
            <w:szCs w:val="21"/>
            <w:u w:val="single"/>
            <w:lang w:eastAsia="cs-CZ"/>
          </w:rPr>
          <w:t>sv. Justina Mučedníka</w:t>
        </w:r>
      </w:hyperlink>
      <w:r w:rsidRPr="00D34B07">
        <w:rPr>
          <w:rFonts w:ascii="Arial" w:eastAsia="Times New Roman" w:hAnsi="Arial" w:cs="Arial"/>
          <w:color w:val="202122"/>
          <w:sz w:val="21"/>
          <w:szCs w:val="21"/>
          <w:lang w:eastAsia="cs-CZ"/>
        </w:rPr>
        <w:t>, Kristova krajana a téměř současníka, se v </w:t>
      </w:r>
      <w:hyperlink r:id="rId73" w:tooltip="Palestina" w:history="1">
        <w:r w:rsidRPr="00D34B07">
          <w:rPr>
            <w:rFonts w:ascii="Arial" w:eastAsia="Times New Roman" w:hAnsi="Arial" w:cs="Arial"/>
            <w:color w:val="3366CC"/>
            <w:sz w:val="21"/>
            <w:szCs w:val="21"/>
            <w:u w:val="single"/>
            <w:lang w:eastAsia="cs-CZ"/>
          </w:rPr>
          <w:t>Palestině</w:t>
        </w:r>
      </w:hyperlink>
      <w:r w:rsidRPr="00D34B07">
        <w:rPr>
          <w:rFonts w:ascii="Arial" w:eastAsia="Times New Roman" w:hAnsi="Arial" w:cs="Arial"/>
          <w:color w:val="202122"/>
          <w:sz w:val="21"/>
          <w:szCs w:val="21"/>
          <w:lang w:eastAsia="cs-CZ"/>
        </w:rPr>
        <w:t> prvního století rozuměl pod tímto slovem výrobce zemědělských nástrojů. Podle židovské tradice je také pravděpodobné, že vyučil tesařskému řemeslu i Ježíše samotného – vyučit syna řemeslu je v talmudu součást povinnosti vyživovat své dítě.</w:t>
      </w:r>
      <w:hyperlink r:id="rId74" w:anchor="cite_note-1" w:history="1">
        <w:r w:rsidRPr="00D34B07">
          <w:rPr>
            <w:rFonts w:ascii="Arial" w:eastAsia="Times New Roman" w:hAnsi="Arial" w:cs="Arial"/>
            <w:color w:val="3366CC"/>
            <w:sz w:val="21"/>
            <w:szCs w:val="21"/>
            <w:u w:val="single"/>
            <w:vertAlign w:val="superscript"/>
            <w:lang w:eastAsia="cs-CZ"/>
          </w:rPr>
          <w:t>[1]</w:t>
        </w:r>
      </w:hyperlink>
      <w:r w:rsidRPr="00D34B07">
        <w:rPr>
          <w:rFonts w:ascii="Arial" w:eastAsia="Times New Roman" w:hAnsi="Arial" w:cs="Arial"/>
          <w:color w:val="202122"/>
          <w:sz w:val="21"/>
          <w:szCs w:val="21"/>
          <w:lang w:eastAsia="cs-CZ"/>
        </w:rPr>
        <w:t xml:space="preserve"> Židovský </w:t>
      </w:r>
      <w:proofErr w:type="spellStart"/>
      <w:r w:rsidRPr="00D34B07">
        <w:rPr>
          <w:rFonts w:ascii="Arial" w:eastAsia="Times New Roman" w:hAnsi="Arial" w:cs="Arial"/>
          <w:color w:val="202122"/>
          <w:sz w:val="21"/>
          <w:szCs w:val="21"/>
          <w:lang w:eastAsia="cs-CZ"/>
        </w:rPr>
        <w:t>christolog</w:t>
      </w:r>
      <w:proofErr w:type="spellEnd"/>
      <w:r w:rsidRPr="00D34B07">
        <w:rPr>
          <w:rFonts w:ascii="Arial" w:eastAsia="Times New Roman" w:hAnsi="Arial" w:cs="Arial"/>
          <w:color w:val="202122"/>
          <w:sz w:val="21"/>
          <w:szCs w:val="21"/>
          <w:lang w:eastAsia="cs-CZ"/>
        </w:rPr>
        <w:t> </w:t>
      </w:r>
      <w:hyperlink r:id="rId75" w:tooltip="Géza Vermes (stránka neexistuje)" w:history="1">
        <w:r w:rsidRPr="00D34B07">
          <w:rPr>
            <w:rFonts w:ascii="Arial" w:eastAsia="Times New Roman" w:hAnsi="Arial" w:cs="Arial"/>
            <w:color w:val="DD3333"/>
            <w:sz w:val="21"/>
            <w:szCs w:val="21"/>
            <w:u w:val="single"/>
            <w:lang w:eastAsia="cs-CZ"/>
          </w:rPr>
          <w:t xml:space="preserve">Géza </w:t>
        </w:r>
        <w:proofErr w:type="spellStart"/>
        <w:r w:rsidRPr="00D34B07">
          <w:rPr>
            <w:rFonts w:ascii="Arial" w:eastAsia="Times New Roman" w:hAnsi="Arial" w:cs="Arial"/>
            <w:color w:val="DD3333"/>
            <w:sz w:val="21"/>
            <w:szCs w:val="21"/>
            <w:u w:val="single"/>
            <w:lang w:eastAsia="cs-CZ"/>
          </w:rPr>
          <w:t>Vermes</w:t>
        </w:r>
        <w:proofErr w:type="spellEnd"/>
      </w:hyperlink>
      <w:r w:rsidRPr="00D34B07">
        <w:rPr>
          <w:rFonts w:ascii="Arial" w:eastAsia="Times New Roman" w:hAnsi="Arial" w:cs="Arial"/>
          <w:color w:val="202122"/>
          <w:sz w:val="21"/>
          <w:szCs w:val="21"/>
          <w:lang w:eastAsia="cs-CZ"/>
        </w:rPr>
        <w:t> poznamenává, že v </w:t>
      </w:r>
      <w:hyperlink r:id="rId76" w:tooltip="Talmud" w:history="1">
        <w:r w:rsidRPr="00D34B07">
          <w:rPr>
            <w:rFonts w:ascii="Arial" w:eastAsia="Times New Roman" w:hAnsi="Arial" w:cs="Arial"/>
            <w:color w:val="3366CC"/>
            <w:sz w:val="21"/>
            <w:szCs w:val="21"/>
            <w:u w:val="single"/>
            <w:lang w:eastAsia="cs-CZ"/>
          </w:rPr>
          <w:t>talmudu</w:t>
        </w:r>
      </w:hyperlink>
      <w:r w:rsidRPr="00D34B07">
        <w:rPr>
          <w:rFonts w:ascii="Arial" w:eastAsia="Times New Roman" w:hAnsi="Arial" w:cs="Arial"/>
          <w:color w:val="202122"/>
          <w:sz w:val="21"/>
          <w:szCs w:val="21"/>
          <w:lang w:eastAsia="cs-CZ"/>
        </w:rPr>
        <w:t> se slovo „tesař“ někdy používá jako označení vzdělaného muže (židovští mudrci se zpravidla živili manuální prací).</w:t>
      </w:r>
      <w:hyperlink r:id="rId77" w:anchor="cite_note-2" w:history="1">
        <w:r w:rsidRPr="00D34B07">
          <w:rPr>
            <w:rFonts w:ascii="Arial" w:eastAsia="Times New Roman" w:hAnsi="Arial" w:cs="Arial"/>
            <w:color w:val="3366CC"/>
            <w:sz w:val="21"/>
            <w:szCs w:val="21"/>
            <w:u w:val="single"/>
            <w:vertAlign w:val="superscript"/>
            <w:lang w:eastAsia="cs-CZ"/>
          </w:rPr>
          <w:t>[2]</w:t>
        </w:r>
      </w:hyperlink>
    </w:p>
    <w:p w14:paraId="6837940A"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r w:rsidRPr="00D34B07">
        <w:rPr>
          <w:rFonts w:ascii="Arial" w:eastAsia="Times New Roman" w:hAnsi="Arial" w:cs="Arial"/>
          <w:color w:val="202122"/>
          <w:sz w:val="21"/>
          <w:szCs w:val="21"/>
          <w:lang w:eastAsia="cs-CZ"/>
        </w:rPr>
        <w:t xml:space="preserve">Josef byl s Pannou Marií zasnouben, ale než „se sešli“, počala z Ducha </w:t>
      </w:r>
      <w:proofErr w:type="gramStart"/>
      <w:r w:rsidRPr="00D34B07">
        <w:rPr>
          <w:rFonts w:ascii="Arial" w:eastAsia="Times New Roman" w:hAnsi="Arial" w:cs="Arial"/>
          <w:color w:val="202122"/>
          <w:sz w:val="21"/>
          <w:szCs w:val="21"/>
          <w:lang w:eastAsia="cs-CZ"/>
        </w:rPr>
        <w:t>Svatého</w:t>
      </w:r>
      <w:proofErr w:type="gramEnd"/>
      <w:r w:rsidRPr="00D34B07">
        <w:rPr>
          <w:rFonts w:ascii="Arial" w:eastAsia="Times New Roman" w:hAnsi="Arial" w:cs="Arial"/>
          <w:color w:val="202122"/>
          <w:sz w:val="21"/>
          <w:szCs w:val="21"/>
          <w:lang w:eastAsia="cs-CZ"/>
        </w:rPr>
        <w:t xml:space="preserve"> (</w:t>
      </w:r>
      <w:proofErr w:type="spellStart"/>
      <w:r w:rsidRPr="00D34B07">
        <w:rPr>
          <w:rFonts w:ascii="Arial" w:eastAsia="Times New Roman" w:hAnsi="Arial" w:cs="Arial"/>
          <w:color w:val="202122"/>
          <w:sz w:val="21"/>
          <w:szCs w:val="21"/>
          <w:lang w:eastAsia="cs-CZ"/>
        </w:rPr>
        <w:fldChar w:fldCharType="begin"/>
      </w:r>
      <w:r w:rsidRPr="00D34B07">
        <w:rPr>
          <w:rFonts w:ascii="Arial" w:eastAsia="Times New Roman" w:hAnsi="Arial" w:cs="Arial"/>
          <w:color w:val="202122"/>
          <w:sz w:val="21"/>
          <w:szCs w:val="21"/>
          <w:lang w:eastAsia="cs-CZ"/>
        </w:rPr>
        <w:instrText xml:space="preserve"> HYPERLINK "https://cs.wikipedia.org/wiki/Evangelium_podle_Matou%C5%A1e" \o "Evangelium podle Matouše" </w:instrText>
      </w:r>
      <w:r w:rsidRPr="00D34B07">
        <w:rPr>
          <w:rFonts w:ascii="Arial" w:eastAsia="Times New Roman" w:hAnsi="Arial" w:cs="Arial"/>
          <w:color w:val="202122"/>
          <w:sz w:val="21"/>
          <w:szCs w:val="21"/>
          <w:lang w:eastAsia="cs-CZ"/>
        </w:rPr>
      </w:r>
      <w:r w:rsidRPr="00D34B07">
        <w:rPr>
          <w:rFonts w:ascii="Arial" w:eastAsia="Times New Roman" w:hAnsi="Arial" w:cs="Arial"/>
          <w:color w:val="202122"/>
          <w:sz w:val="21"/>
          <w:szCs w:val="21"/>
          <w:lang w:eastAsia="cs-CZ"/>
        </w:rPr>
        <w:fldChar w:fldCharType="separate"/>
      </w:r>
      <w:r w:rsidRPr="00D34B07">
        <w:rPr>
          <w:rFonts w:ascii="Arial" w:eastAsia="Times New Roman" w:hAnsi="Arial" w:cs="Arial"/>
          <w:color w:val="3366CC"/>
          <w:sz w:val="21"/>
          <w:szCs w:val="21"/>
          <w:u w:val="single"/>
          <w:lang w:eastAsia="cs-CZ"/>
        </w:rPr>
        <w:t>Mt</w:t>
      </w:r>
      <w:proofErr w:type="spellEnd"/>
      <w:r w:rsidRPr="00D34B07">
        <w:rPr>
          <w:rFonts w:ascii="Arial" w:eastAsia="Times New Roman" w:hAnsi="Arial" w:cs="Arial"/>
          <w:color w:val="202122"/>
          <w:sz w:val="21"/>
          <w:szCs w:val="21"/>
          <w:lang w:eastAsia="cs-CZ"/>
        </w:rPr>
        <w:fldChar w:fldCharType="end"/>
      </w:r>
      <w:r w:rsidRPr="00D34B07">
        <w:rPr>
          <w:rFonts w:ascii="Arial" w:eastAsia="Times New Roman" w:hAnsi="Arial" w:cs="Arial"/>
          <w:color w:val="202122"/>
          <w:sz w:val="21"/>
          <w:szCs w:val="21"/>
          <w:lang w:eastAsia="cs-CZ"/>
        </w:rPr>
        <w:t> 1,18). Protože </w:t>
      </w:r>
      <w:hyperlink r:id="rId78" w:tooltip="Josef" w:history="1">
        <w:r w:rsidRPr="00D34B07">
          <w:rPr>
            <w:rFonts w:ascii="Arial" w:eastAsia="Times New Roman" w:hAnsi="Arial" w:cs="Arial"/>
            <w:color w:val="3366CC"/>
            <w:sz w:val="21"/>
            <w:szCs w:val="21"/>
            <w:u w:val="single"/>
            <w:lang w:eastAsia="cs-CZ"/>
          </w:rPr>
          <w:t>Josef</w:t>
        </w:r>
      </w:hyperlink>
      <w:r w:rsidRPr="00D34B07">
        <w:rPr>
          <w:rFonts w:ascii="Arial" w:eastAsia="Times New Roman" w:hAnsi="Arial" w:cs="Arial"/>
          <w:color w:val="202122"/>
          <w:sz w:val="21"/>
          <w:szCs w:val="21"/>
          <w:lang w:eastAsia="cs-CZ"/>
        </w:rPr>
        <w:t> byl spravedlivý a nechtěl ji vystavit hanbě, rozhodl se ji potají propustit. Ve snu se mu však zjevil </w:t>
      </w:r>
      <w:hyperlink r:id="rId79" w:tooltip="Anděl" w:history="1">
        <w:r w:rsidRPr="00D34B07">
          <w:rPr>
            <w:rFonts w:ascii="Arial" w:eastAsia="Times New Roman" w:hAnsi="Arial" w:cs="Arial"/>
            <w:color w:val="3366CC"/>
            <w:sz w:val="21"/>
            <w:szCs w:val="21"/>
            <w:u w:val="single"/>
            <w:lang w:eastAsia="cs-CZ"/>
          </w:rPr>
          <w:t>anděl</w:t>
        </w:r>
      </w:hyperlink>
      <w:r w:rsidRPr="00D34B07">
        <w:rPr>
          <w:rFonts w:ascii="Arial" w:eastAsia="Times New Roman" w:hAnsi="Arial" w:cs="Arial"/>
          <w:color w:val="202122"/>
          <w:sz w:val="21"/>
          <w:szCs w:val="21"/>
          <w:lang w:eastAsia="cs-CZ"/>
        </w:rPr>
        <w:t xml:space="preserve"> Páně a řekl, </w:t>
      </w:r>
      <w:r w:rsidRPr="00D34B07">
        <w:rPr>
          <w:rFonts w:ascii="Arial" w:eastAsia="Times New Roman" w:hAnsi="Arial" w:cs="Arial"/>
          <w:color w:val="202122"/>
          <w:sz w:val="21"/>
          <w:szCs w:val="21"/>
          <w:lang w:eastAsia="cs-CZ"/>
        </w:rPr>
        <w:lastRenderedPageBreak/>
        <w:t xml:space="preserve">že se nemá bát Marii k sobě přijmout, protože to, co v ní bylo počato, bylo z Ducha </w:t>
      </w:r>
      <w:proofErr w:type="gramStart"/>
      <w:r w:rsidRPr="00D34B07">
        <w:rPr>
          <w:rFonts w:ascii="Arial" w:eastAsia="Times New Roman" w:hAnsi="Arial" w:cs="Arial"/>
          <w:color w:val="202122"/>
          <w:sz w:val="21"/>
          <w:szCs w:val="21"/>
          <w:lang w:eastAsia="cs-CZ"/>
        </w:rPr>
        <w:t>Svatého</w:t>
      </w:r>
      <w:proofErr w:type="gramEnd"/>
      <w:r w:rsidRPr="00D34B07">
        <w:rPr>
          <w:rFonts w:ascii="Arial" w:eastAsia="Times New Roman" w:hAnsi="Arial" w:cs="Arial"/>
          <w:color w:val="202122"/>
          <w:sz w:val="21"/>
          <w:szCs w:val="21"/>
          <w:lang w:eastAsia="cs-CZ"/>
        </w:rPr>
        <w:t>, a že se jí narodí syn, kterému má dát jméno Ježíš.</w:t>
      </w:r>
    </w:p>
    <w:p w14:paraId="37373C91"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r w:rsidRPr="00D34B07">
        <w:rPr>
          <w:rFonts w:ascii="Arial" w:eastAsia="Times New Roman" w:hAnsi="Arial" w:cs="Arial"/>
          <w:color w:val="202122"/>
          <w:sz w:val="21"/>
          <w:szCs w:val="21"/>
          <w:lang w:eastAsia="cs-CZ"/>
        </w:rPr>
        <w:t>To se taky pak stalo. Mezitím ale podle nařízení </w:t>
      </w:r>
      <w:hyperlink r:id="rId80" w:tooltip="Augustus" w:history="1">
        <w:r w:rsidRPr="00D34B07">
          <w:rPr>
            <w:rFonts w:ascii="Arial" w:eastAsia="Times New Roman" w:hAnsi="Arial" w:cs="Arial"/>
            <w:color w:val="3366CC"/>
            <w:sz w:val="21"/>
            <w:szCs w:val="21"/>
            <w:u w:val="single"/>
            <w:lang w:eastAsia="cs-CZ"/>
          </w:rPr>
          <w:t>císaře Augusta</w:t>
        </w:r>
      </w:hyperlink>
      <w:r w:rsidRPr="00D34B07">
        <w:rPr>
          <w:rFonts w:ascii="Arial" w:eastAsia="Times New Roman" w:hAnsi="Arial" w:cs="Arial"/>
          <w:color w:val="202122"/>
          <w:sz w:val="21"/>
          <w:szCs w:val="21"/>
          <w:lang w:eastAsia="cs-CZ"/>
        </w:rPr>
        <w:t> (LK 2,1) probíhalo v </w:t>
      </w:r>
      <w:hyperlink r:id="rId81" w:tooltip="Izrael" w:history="1">
        <w:r w:rsidRPr="00D34B07">
          <w:rPr>
            <w:rFonts w:ascii="Arial" w:eastAsia="Times New Roman" w:hAnsi="Arial" w:cs="Arial"/>
            <w:color w:val="3366CC"/>
            <w:sz w:val="21"/>
            <w:szCs w:val="21"/>
            <w:u w:val="single"/>
            <w:lang w:eastAsia="cs-CZ"/>
          </w:rPr>
          <w:t>Izraeli</w:t>
        </w:r>
      </w:hyperlink>
      <w:r w:rsidRPr="00D34B07">
        <w:rPr>
          <w:rFonts w:ascii="Arial" w:eastAsia="Times New Roman" w:hAnsi="Arial" w:cs="Arial"/>
          <w:color w:val="202122"/>
          <w:sz w:val="21"/>
          <w:szCs w:val="21"/>
          <w:lang w:eastAsia="cs-CZ"/>
        </w:rPr>
        <w:t> </w:t>
      </w:r>
      <w:hyperlink r:id="rId82" w:tooltip="Sčítání lidu" w:history="1">
        <w:r w:rsidRPr="00D34B07">
          <w:rPr>
            <w:rFonts w:ascii="Arial" w:eastAsia="Times New Roman" w:hAnsi="Arial" w:cs="Arial"/>
            <w:color w:val="3366CC"/>
            <w:sz w:val="21"/>
            <w:szCs w:val="21"/>
            <w:u w:val="single"/>
            <w:lang w:eastAsia="cs-CZ"/>
          </w:rPr>
          <w:t>sčítání lidu</w:t>
        </w:r>
      </w:hyperlink>
      <w:r w:rsidRPr="00D34B07">
        <w:rPr>
          <w:rFonts w:ascii="Arial" w:eastAsia="Times New Roman" w:hAnsi="Arial" w:cs="Arial"/>
          <w:color w:val="202122"/>
          <w:sz w:val="21"/>
          <w:szCs w:val="21"/>
          <w:lang w:eastAsia="cs-CZ"/>
        </w:rPr>
        <w:t> a protože Josef byl z </w:t>
      </w:r>
      <w:hyperlink r:id="rId83" w:tooltip="David (biblická postava)" w:history="1">
        <w:r w:rsidRPr="00D34B07">
          <w:rPr>
            <w:rFonts w:ascii="Arial" w:eastAsia="Times New Roman" w:hAnsi="Arial" w:cs="Arial"/>
            <w:color w:val="3366CC"/>
            <w:sz w:val="21"/>
            <w:szCs w:val="21"/>
            <w:u w:val="single"/>
            <w:lang w:eastAsia="cs-CZ"/>
          </w:rPr>
          <w:t>Davidova</w:t>
        </w:r>
      </w:hyperlink>
      <w:r w:rsidRPr="00D34B07">
        <w:rPr>
          <w:rFonts w:ascii="Arial" w:eastAsia="Times New Roman" w:hAnsi="Arial" w:cs="Arial"/>
          <w:color w:val="202122"/>
          <w:sz w:val="21"/>
          <w:szCs w:val="21"/>
          <w:lang w:eastAsia="cs-CZ"/>
        </w:rPr>
        <w:t> rodu, musel se jít s těhotnou Marií nechat zapsat do Judska, do </w:t>
      </w:r>
      <w:hyperlink r:id="rId84" w:tooltip="Betlém" w:history="1">
        <w:r w:rsidRPr="00D34B07">
          <w:rPr>
            <w:rFonts w:ascii="Arial" w:eastAsia="Times New Roman" w:hAnsi="Arial" w:cs="Arial"/>
            <w:color w:val="3366CC"/>
            <w:sz w:val="21"/>
            <w:szCs w:val="21"/>
            <w:u w:val="single"/>
            <w:lang w:eastAsia="cs-CZ"/>
          </w:rPr>
          <w:t>Betléma</w:t>
        </w:r>
      </w:hyperlink>
      <w:r w:rsidRPr="00D34B07">
        <w:rPr>
          <w:rFonts w:ascii="Arial" w:eastAsia="Times New Roman" w:hAnsi="Arial" w:cs="Arial"/>
          <w:color w:val="202122"/>
          <w:sz w:val="21"/>
          <w:szCs w:val="21"/>
          <w:lang w:eastAsia="cs-CZ"/>
        </w:rPr>
        <w:t> a shodou okolností se stalo, že se Ježíš narodil tam. Po narození se mu přišli klanět mudrci od východu – </w:t>
      </w:r>
      <w:hyperlink r:id="rId85" w:tooltip="Tři králové" w:history="1">
        <w:r w:rsidRPr="00D34B07">
          <w:rPr>
            <w:rFonts w:ascii="Arial" w:eastAsia="Times New Roman" w:hAnsi="Arial" w:cs="Arial"/>
            <w:color w:val="3366CC"/>
            <w:sz w:val="21"/>
            <w:szCs w:val="21"/>
            <w:u w:val="single"/>
            <w:lang w:eastAsia="cs-CZ"/>
          </w:rPr>
          <w:t>tři králové</w:t>
        </w:r>
      </w:hyperlink>
      <w:r w:rsidRPr="00D34B07">
        <w:rPr>
          <w:rFonts w:ascii="Arial" w:eastAsia="Times New Roman" w:hAnsi="Arial" w:cs="Arial"/>
          <w:color w:val="202122"/>
          <w:sz w:val="21"/>
          <w:szCs w:val="21"/>
          <w:lang w:eastAsia="cs-CZ"/>
        </w:rPr>
        <w:t> – a když odešli, zjevil se Josefovi zase anděl, který mu řekl, že má vzít dítě a matku a prchnout do </w:t>
      </w:r>
      <w:hyperlink r:id="rId86" w:tooltip="Egypt" w:history="1">
        <w:r w:rsidRPr="00D34B07">
          <w:rPr>
            <w:rFonts w:ascii="Arial" w:eastAsia="Times New Roman" w:hAnsi="Arial" w:cs="Arial"/>
            <w:color w:val="3366CC"/>
            <w:sz w:val="21"/>
            <w:szCs w:val="21"/>
            <w:u w:val="single"/>
            <w:lang w:eastAsia="cs-CZ"/>
          </w:rPr>
          <w:t>Egypta</w:t>
        </w:r>
      </w:hyperlink>
      <w:r w:rsidRPr="00D34B07">
        <w:rPr>
          <w:rFonts w:ascii="Arial" w:eastAsia="Times New Roman" w:hAnsi="Arial" w:cs="Arial"/>
          <w:color w:val="202122"/>
          <w:sz w:val="21"/>
          <w:szCs w:val="21"/>
          <w:lang w:eastAsia="cs-CZ"/>
        </w:rPr>
        <w:t>, protože </w:t>
      </w:r>
      <w:hyperlink r:id="rId87" w:tooltip="Herodes Veliký" w:history="1">
        <w:r w:rsidRPr="00D34B07">
          <w:rPr>
            <w:rFonts w:ascii="Arial" w:eastAsia="Times New Roman" w:hAnsi="Arial" w:cs="Arial"/>
            <w:color w:val="3366CC"/>
            <w:sz w:val="21"/>
            <w:szCs w:val="21"/>
            <w:u w:val="single"/>
            <w:lang w:eastAsia="cs-CZ"/>
          </w:rPr>
          <w:t>Herodes</w:t>
        </w:r>
      </w:hyperlink>
      <w:r w:rsidRPr="00D34B07">
        <w:rPr>
          <w:rFonts w:ascii="Arial" w:eastAsia="Times New Roman" w:hAnsi="Arial" w:cs="Arial"/>
          <w:color w:val="202122"/>
          <w:sz w:val="21"/>
          <w:szCs w:val="21"/>
          <w:lang w:eastAsia="cs-CZ"/>
        </w:rPr>
        <w:t> bude v Betlémě hledat dítě a bude ho chtít zahubit. Poté tedy prchli do Egypta, kde byli až do Herodovy smrti.</w:t>
      </w:r>
    </w:p>
    <w:p w14:paraId="5D1B66F5"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r w:rsidRPr="00D34B07">
        <w:rPr>
          <w:rFonts w:ascii="Arial" w:eastAsia="Times New Roman" w:hAnsi="Arial" w:cs="Arial"/>
          <w:color w:val="202122"/>
          <w:sz w:val="21"/>
          <w:szCs w:val="21"/>
          <w:lang w:eastAsia="cs-CZ"/>
        </w:rPr>
        <w:t>Když Herodes zemřel, Josefovi to zase oznámil anděl Páně, s tím, že se má vrátit zpátky do Izraelské země (</w:t>
      </w:r>
      <w:proofErr w:type="spellStart"/>
      <w:r w:rsidRPr="00D34B07">
        <w:rPr>
          <w:rFonts w:ascii="Arial" w:eastAsia="Times New Roman" w:hAnsi="Arial" w:cs="Arial"/>
          <w:color w:val="202122"/>
          <w:sz w:val="21"/>
          <w:szCs w:val="21"/>
          <w:lang w:eastAsia="cs-CZ"/>
        </w:rPr>
        <w:t>Mt</w:t>
      </w:r>
      <w:proofErr w:type="spellEnd"/>
      <w:r w:rsidRPr="00D34B07">
        <w:rPr>
          <w:rFonts w:ascii="Arial" w:eastAsia="Times New Roman" w:hAnsi="Arial" w:cs="Arial"/>
          <w:color w:val="202122"/>
          <w:sz w:val="21"/>
          <w:szCs w:val="21"/>
          <w:lang w:eastAsia="cs-CZ"/>
        </w:rPr>
        <w:t xml:space="preserve"> 2,21). Protože ale v Judsku kraloval </w:t>
      </w:r>
      <w:proofErr w:type="spellStart"/>
      <w:r w:rsidRPr="00D34B07">
        <w:rPr>
          <w:rFonts w:ascii="Arial" w:eastAsia="Times New Roman" w:hAnsi="Arial" w:cs="Arial"/>
          <w:color w:val="202122"/>
          <w:sz w:val="21"/>
          <w:szCs w:val="21"/>
          <w:lang w:eastAsia="cs-CZ"/>
        </w:rPr>
        <w:t>Archealos</w:t>
      </w:r>
      <w:proofErr w:type="spellEnd"/>
      <w:r w:rsidRPr="00D34B07">
        <w:rPr>
          <w:rFonts w:ascii="Arial" w:eastAsia="Times New Roman" w:hAnsi="Arial" w:cs="Arial"/>
          <w:color w:val="202122"/>
          <w:sz w:val="21"/>
          <w:szCs w:val="21"/>
          <w:lang w:eastAsia="cs-CZ"/>
        </w:rPr>
        <w:t>, Herodův syn, šel Josef raději (na pokyn, který dostal ve snu) do Galileje, do Nazareta.</w:t>
      </w:r>
    </w:p>
    <w:p w14:paraId="7F49AE80"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r w:rsidRPr="00D34B07">
        <w:rPr>
          <w:rFonts w:ascii="Arial" w:eastAsia="Times New Roman" w:hAnsi="Arial" w:cs="Arial"/>
          <w:color w:val="202122"/>
          <w:sz w:val="21"/>
          <w:szCs w:val="21"/>
          <w:lang w:eastAsia="cs-CZ"/>
        </w:rPr>
        <w:t>V </w:t>
      </w:r>
      <w:hyperlink r:id="rId88" w:tooltip="Evangelium podle Marka" w:history="1">
        <w:r w:rsidRPr="00D34B07">
          <w:rPr>
            <w:rFonts w:ascii="Arial" w:eastAsia="Times New Roman" w:hAnsi="Arial" w:cs="Arial"/>
            <w:color w:val="3366CC"/>
            <w:sz w:val="21"/>
            <w:szCs w:val="21"/>
            <w:u w:val="single"/>
            <w:lang w:eastAsia="cs-CZ"/>
          </w:rPr>
          <w:t>Markově evangeliu</w:t>
        </w:r>
      </w:hyperlink>
      <w:r w:rsidRPr="00D34B07">
        <w:rPr>
          <w:rFonts w:ascii="Arial" w:eastAsia="Times New Roman" w:hAnsi="Arial" w:cs="Arial"/>
          <w:color w:val="202122"/>
          <w:sz w:val="21"/>
          <w:szCs w:val="21"/>
          <w:lang w:eastAsia="cs-CZ"/>
        </w:rPr>
        <w:t> jsou uváděni Ježíšovi „bratři“ Jakub, Josef, Juda a Šimon a nejmenované „sestry“. Také v </w:t>
      </w:r>
      <w:hyperlink r:id="rId89" w:tooltip="List Galatským" w:history="1">
        <w:r w:rsidRPr="00D34B07">
          <w:rPr>
            <w:rFonts w:ascii="Arial" w:eastAsia="Times New Roman" w:hAnsi="Arial" w:cs="Arial"/>
            <w:color w:val="3366CC"/>
            <w:sz w:val="21"/>
            <w:szCs w:val="21"/>
            <w:u w:val="single"/>
            <w:lang w:eastAsia="cs-CZ"/>
          </w:rPr>
          <w:t xml:space="preserve">Listu </w:t>
        </w:r>
        <w:proofErr w:type="spellStart"/>
        <w:r w:rsidRPr="00D34B07">
          <w:rPr>
            <w:rFonts w:ascii="Arial" w:eastAsia="Times New Roman" w:hAnsi="Arial" w:cs="Arial"/>
            <w:color w:val="3366CC"/>
            <w:sz w:val="21"/>
            <w:szCs w:val="21"/>
            <w:u w:val="single"/>
            <w:lang w:eastAsia="cs-CZ"/>
          </w:rPr>
          <w:t>Galatským</w:t>
        </w:r>
        <w:proofErr w:type="spellEnd"/>
      </w:hyperlink>
      <w:r w:rsidRPr="00D34B07">
        <w:rPr>
          <w:rFonts w:ascii="Arial" w:eastAsia="Times New Roman" w:hAnsi="Arial" w:cs="Arial"/>
          <w:color w:val="202122"/>
          <w:sz w:val="21"/>
          <w:szCs w:val="21"/>
          <w:lang w:eastAsia="cs-CZ"/>
        </w:rPr>
        <w:t> je zmíněn „Jakub, bratr Páně“. Zejména evangelíci proto věří, že Ježíš nebyl jediným Josefovým potomkem. Naopak katolíci argumentují, že ve Starém zákoně se tato označení běžně používala pro jakékoli blízké příbuzné – proto možnost dalších Josefových potomků většinou principiálně nevyvracejí, ale nenacházejí pro ně žádné doklady.</w:t>
      </w:r>
      <w:hyperlink r:id="rId90" w:anchor="cite_note-3" w:history="1">
        <w:r w:rsidRPr="00D34B07">
          <w:rPr>
            <w:rFonts w:ascii="Arial" w:eastAsia="Times New Roman" w:hAnsi="Arial" w:cs="Arial"/>
            <w:color w:val="3366CC"/>
            <w:sz w:val="21"/>
            <w:szCs w:val="21"/>
            <w:u w:val="single"/>
            <w:vertAlign w:val="superscript"/>
            <w:lang w:eastAsia="cs-CZ"/>
          </w:rPr>
          <w:t>[3]</w:t>
        </w:r>
      </w:hyperlink>
    </w:p>
    <w:p w14:paraId="48B85B1C" w14:textId="77777777" w:rsidR="00D34B07" w:rsidRPr="00D34B07" w:rsidRDefault="00D34B07" w:rsidP="00D34B07">
      <w:pPr>
        <w:pBdr>
          <w:top w:val="none" w:sz="0" w:space="0" w:color="auto"/>
          <w:left w:val="none" w:sz="0" w:space="0" w:color="auto"/>
          <w:bottom w:val="single" w:sz="6" w:space="0" w:color="A2A9B1"/>
          <w:right w:val="none" w:sz="0" w:space="0" w:color="auto"/>
          <w:between w:val="none" w:sz="0" w:space="0" w:color="auto"/>
        </w:pBdr>
        <w:shd w:val="clear" w:color="auto" w:fill="FFFFFF"/>
        <w:spacing w:before="240" w:after="60"/>
        <w:outlineLvl w:val="1"/>
        <w:rPr>
          <w:rFonts w:ascii="Georgia" w:eastAsia="Times New Roman" w:hAnsi="Georgia" w:cs="Times New Roman"/>
          <w:color w:val="000000"/>
          <w:sz w:val="36"/>
          <w:szCs w:val="36"/>
          <w:lang w:eastAsia="cs-CZ"/>
        </w:rPr>
      </w:pPr>
      <w:proofErr w:type="gramStart"/>
      <w:r w:rsidRPr="00D34B07">
        <w:rPr>
          <w:rFonts w:ascii="Georgia" w:eastAsia="Times New Roman" w:hAnsi="Georgia" w:cs="Times New Roman"/>
          <w:color w:val="000000"/>
          <w:sz w:val="36"/>
          <w:szCs w:val="36"/>
          <w:lang w:eastAsia="cs-CZ"/>
        </w:rPr>
        <w:t>Ikonografie</w:t>
      </w:r>
      <w:r w:rsidRPr="00D34B07">
        <w:rPr>
          <w:rFonts w:ascii="Arial" w:eastAsia="Times New Roman" w:hAnsi="Arial" w:cs="Arial"/>
          <w:color w:val="54595D"/>
          <w:lang w:eastAsia="cs-CZ"/>
        </w:rPr>
        <w:t>[</w:t>
      </w:r>
      <w:proofErr w:type="gramEnd"/>
      <w:r w:rsidRPr="00D34B07">
        <w:rPr>
          <w:rFonts w:ascii="Arial" w:eastAsia="Times New Roman" w:hAnsi="Arial" w:cs="Arial"/>
          <w:color w:val="000000"/>
          <w:lang w:eastAsia="cs-CZ"/>
        </w:rPr>
        <w:fldChar w:fldCharType="begin"/>
      </w:r>
      <w:r w:rsidRPr="00D34B07">
        <w:rPr>
          <w:rFonts w:ascii="Arial" w:eastAsia="Times New Roman" w:hAnsi="Arial" w:cs="Arial"/>
          <w:color w:val="000000"/>
          <w:lang w:eastAsia="cs-CZ"/>
        </w:rPr>
        <w:instrText xml:space="preserve"> HYPERLINK "https://cs.wikipedia.org/w/index.php?title=Svat%C3%BD_Josef&amp;veaction=edit&amp;section=2" \o "Editace sekce: Ikonografie" </w:instrText>
      </w:r>
      <w:r w:rsidRPr="00D34B07">
        <w:rPr>
          <w:rFonts w:ascii="Arial" w:eastAsia="Times New Roman" w:hAnsi="Arial" w:cs="Arial"/>
          <w:color w:val="000000"/>
          <w:lang w:eastAsia="cs-CZ"/>
        </w:rPr>
      </w:r>
      <w:r w:rsidRPr="00D34B07">
        <w:rPr>
          <w:rFonts w:ascii="Arial" w:eastAsia="Times New Roman" w:hAnsi="Arial" w:cs="Arial"/>
          <w:color w:val="000000"/>
          <w:lang w:eastAsia="cs-CZ"/>
        </w:rPr>
        <w:fldChar w:fldCharType="separate"/>
      </w:r>
      <w:r w:rsidRPr="00D34B07">
        <w:rPr>
          <w:rFonts w:ascii="Arial" w:eastAsia="Times New Roman" w:hAnsi="Arial" w:cs="Arial"/>
          <w:color w:val="3366CC"/>
          <w:u w:val="single"/>
          <w:lang w:eastAsia="cs-CZ"/>
        </w:rPr>
        <w:t>editovat</w:t>
      </w:r>
      <w:r w:rsidRPr="00D34B07">
        <w:rPr>
          <w:rFonts w:ascii="Arial" w:eastAsia="Times New Roman" w:hAnsi="Arial" w:cs="Arial"/>
          <w:color w:val="000000"/>
          <w:lang w:eastAsia="cs-CZ"/>
        </w:rPr>
        <w:fldChar w:fldCharType="end"/>
      </w:r>
      <w:r w:rsidRPr="00D34B07">
        <w:rPr>
          <w:rFonts w:ascii="Arial" w:eastAsia="Times New Roman" w:hAnsi="Arial" w:cs="Arial"/>
          <w:color w:val="54595D"/>
          <w:lang w:eastAsia="cs-CZ"/>
        </w:rPr>
        <w:t> | </w:t>
      </w:r>
      <w:hyperlink r:id="rId91" w:tooltip="Editace sekce: Ikonografie" w:history="1">
        <w:r w:rsidRPr="00D34B07">
          <w:rPr>
            <w:rFonts w:ascii="Arial" w:eastAsia="Times New Roman" w:hAnsi="Arial" w:cs="Arial"/>
            <w:color w:val="3366CC"/>
            <w:u w:val="single"/>
            <w:lang w:eastAsia="cs-CZ"/>
          </w:rPr>
          <w:t>editovat zdroj</w:t>
        </w:r>
      </w:hyperlink>
      <w:r w:rsidRPr="00D34B07">
        <w:rPr>
          <w:rFonts w:ascii="Arial" w:eastAsia="Times New Roman" w:hAnsi="Arial" w:cs="Arial"/>
          <w:color w:val="54595D"/>
          <w:lang w:eastAsia="cs-CZ"/>
        </w:rPr>
        <w:t>]</w:t>
      </w:r>
    </w:p>
    <w:p w14:paraId="638C2FB0"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r w:rsidRPr="00D34B07">
        <w:rPr>
          <w:rFonts w:ascii="Arial" w:eastAsia="Times New Roman" w:hAnsi="Arial" w:cs="Arial"/>
          <w:color w:val="202122"/>
          <w:sz w:val="21"/>
          <w:szCs w:val="21"/>
          <w:lang w:eastAsia="cs-CZ"/>
        </w:rPr>
        <w:t xml:space="preserve">Sv. Josef bývá vyobrazen v truhlářské dílně s pracovními nástroji. Ke spícímu Josefovi přilétá anděl se zprávou o Ježíšově narození. Typ </w:t>
      </w:r>
      <w:proofErr w:type="spellStart"/>
      <w:r w:rsidRPr="00D34B07">
        <w:rPr>
          <w:rFonts w:ascii="Arial" w:eastAsia="Times New Roman" w:hAnsi="Arial" w:cs="Arial"/>
          <w:color w:val="202122"/>
          <w:sz w:val="21"/>
          <w:szCs w:val="21"/>
          <w:lang w:eastAsia="cs-CZ"/>
        </w:rPr>
        <w:t>vyobrazerní</w:t>
      </w:r>
      <w:proofErr w:type="spellEnd"/>
      <w:r w:rsidRPr="00D34B07">
        <w:rPr>
          <w:rFonts w:ascii="Arial" w:eastAsia="Times New Roman" w:hAnsi="Arial" w:cs="Arial"/>
          <w:color w:val="202122"/>
          <w:sz w:val="21"/>
          <w:szCs w:val="21"/>
          <w:lang w:eastAsia="cs-CZ"/>
        </w:rPr>
        <w:t> </w:t>
      </w:r>
      <w:proofErr w:type="spellStart"/>
      <w:r w:rsidRPr="00D34B07">
        <w:rPr>
          <w:rFonts w:ascii="Arial" w:eastAsia="Times New Roman" w:hAnsi="Arial" w:cs="Arial"/>
          <w:i/>
          <w:iCs/>
          <w:color w:val="202122"/>
          <w:sz w:val="21"/>
          <w:szCs w:val="21"/>
          <w:lang w:eastAsia="cs-CZ"/>
        </w:rPr>
        <w:t>Sacra</w:t>
      </w:r>
      <w:proofErr w:type="spellEnd"/>
      <w:r w:rsidRPr="00D34B07">
        <w:rPr>
          <w:rFonts w:ascii="Arial" w:eastAsia="Times New Roman" w:hAnsi="Arial" w:cs="Arial"/>
          <w:i/>
          <w:iCs/>
          <w:color w:val="202122"/>
          <w:sz w:val="21"/>
          <w:szCs w:val="21"/>
          <w:lang w:eastAsia="cs-CZ"/>
        </w:rPr>
        <w:t xml:space="preserve"> </w:t>
      </w:r>
      <w:proofErr w:type="spellStart"/>
      <w:r w:rsidRPr="00D34B07">
        <w:rPr>
          <w:rFonts w:ascii="Arial" w:eastAsia="Times New Roman" w:hAnsi="Arial" w:cs="Arial"/>
          <w:i/>
          <w:iCs/>
          <w:color w:val="202122"/>
          <w:sz w:val="21"/>
          <w:szCs w:val="21"/>
          <w:lang w:eastAsia="cs-CZ"/>
        </w:rPr>
        <w:t>familia</w:t>
      </w:r>
      <w:proofErr w:type="spellEnd"/>
      <w:r w:rsidRPr="00D34B07">
        <w:rPr>
          <w:rFonts w:ascii="Arial" w:eastAsia="Times New Roman" w:hAnsi="Arial" w:cs="Arial"/>
          <w:color w:val="202122"/>
          <w:sz w:val="21"/>
          <w:szCs w:val="21"/>
          <w:lang w:eastAsia="cs-CZ"/>
        </w:rPr>
        <w:t> jej ukazuje s Pannou Marií a novorozeným Ježíšem. Pokud oba vedou Ježíše batole za ruku, nazývá se obraz </w:t>
      </w:r>
      <w:r w:rsidRPr="00D34B07">
        <w:rPr>
          <w:rFonts w:ascii="Arial" w:eastAsia="Times New Roman" w:hAnsi="Arial" w:cs="Arial"/>
          <w:i/>
          <w:iCs/>
          <w:color w:val="202122"/>
          <w:sz w:val="21"/>
          <w:szCs w:val="21"/>
          <w:lang w:eastAsia="cs-CZ"/>
        </w:rPr>
        <w:t>Dětství Kristovo</w:t>
      </w:r>
      <w:r w:rsidRPr="00D34B07">
        <w:rPr>
          <w:rFonts w:ascii="Arial" w:eastAsia="Times New Roman" w:hAnsi="Arial" w:cs="Arial"/>
          <w:color w:val="202122"/>
          <w:sz w:val="21"/>
          <w:szCs w:val="21"/>
          <w:lang w:eastAsia="cs-CZ"/>
        </w:rPr>
        <w:t xml:space="preserve">. Josef s poutnickou holí a oslem je vyobrazen na cestě do Egypta. Jako reprezentační figura stojí s bílou lilií a dítětem Ježíšem v náručí. Ve scéně Kristova narození může jen sedět spící nebo pomáhá v péči o </w:t>
      </w:r>
      <w:proofErr w:type="gramStart"/>
      <w:r w:rsidRPr="00D34B07">
        <w:rPr>
          <w:rFonts w:ascii="Arial" w:eastAsia="Times New Roman" w:hAnsi="Arial" w:cs="Arial"/>
          <w:color w:val="202122"/>
          <w:sz w:val="21"/>
          <w:szCs w:val="21"/>
          <w:lang w:eastAsia="cs-CZ"/>
        </w:rPr>
        <w:t>Ježíška - drží</w:t>
      </w:r>
      <w:proofErr w:type="gramEnd"/>
      <w:r w:rsidRPr="00D34B07">
        <w:rPr>
          <w:rFonts w:ascii="Arial" w:eastAsia="Times New Roman" w:hAnsi="Arial" w:cs="Arial"/>
          <w:color w:val="202122"/>
          <w:sz w:val="21"/>
          <w:szCs w:val="21"/>
          <w:lang w:eastAsia="cs-CZ"/>
        </w:rPr>
        <w:t xml:space="preserve"> lžíci nebo míchá kaši v kotlíku. Ve skupině světců bývá zobrazen jako člen Svaté rodiny. V legendě vrcholí jeho životní osudy smrtí na lůžku, kde jej oplakávají Panna Marie a Ježíš</w:t>
      </w:r>
      <w:hyperlink r:id="rId92" w:anchor="cite_note-#1-4" w:history="1">
        <w:r w:rsidRPr="00D34B07">
          <w:rPr>
            <w:rFonts w:ascii="Arial" w:eastAsia="Times New Roman" w:hAnsi="Arial" w:cs="Arial"/>
            <w:color w:val="3366CC"/>
            <w:sz w:val="21"/>
            <w:szCs w:val="21"/>
            <w:u w:val="single"/>
            <w:vertAlign w:val="superscript"/>
            <w:lang w:eastAsia="cs-CZ"/>
          </w:rPr>
          <w:t>[4]</w:t>
        </w:r>
      </w:hyperlink>
      <w:r w:rsidRPr="00D34B07">
        <w:rPr>
          <w:rFonts w:ascii="Arial" w:eastAsia="Times New Roman" w:hAnsi="Arial" w:cs="Arial"/>
          <w:color w:val="202122"/>
          <w:sz w:val="21"/>
          <w:szCs w:val="21"/>
          <w:lang w:eastAsia="cs-CZ"/>
        </w:rPr>
        <w:t>..</w:t>
      </w:r>
    </w:p>
    <w:p w14:paraId="140E7012" w14:textId="77777777" w:rsidR="00D34B07" w:rsidRPr="00D34B07" w:rsidRDefault="00D34B07" w:rsidP="00D34B07">
      <w:pPr>
        <w:pBdr>
          <w:top w:val="none" w:sz="0" w:space="0" w:color="auto"/>
          <w:left w:val="none" w:sz="0" w:space="0" w:color="auto"/>
          <w:bottom w:val="single" w:sz="6" w:space="0" w:color="A2A9B1"/>
          <w:right w:val="none" w:sz="0" w:space="0" w:color="auto"/>
          <w:between w:val="none" w:sz="0" w:space="0" w:color="auto"/>
        </w:pBdr>
        <w:shd w:val="clear" w:color="auto" w:fill="FFFFFF"/>
        <w:spacing w:before="240" w:after="60"/>
        <w:outlineLvl w:val="1"/>
        <w:rPr>
          <w:rFonts w:ascii="Georgia" w:eastAsia="Times New Roman" w:hAnsi="Georgia" w:cs="Times New Roman"/>
          <w:color w:val="000000"/>
          <w:sz w:val="36"/>
          <w:szCs w:val="36"/>
          <w:lang w:eastAsia="cs-CZ"/>
        </w:rPr>
      </w:pPr>
      <w:r w:rsidRPr="00D34B07">
        <w:rPr>
          <w:rFonts w:ascii="Georgia" w:eastAsia="Times New Roman" w:hAnsi="Georgia" w:cs="Times New Roman"/>
          <w:color w:val="000000"/>
          <w:sz w:val="36"/>
          <w:szCs w:val="36"/>
          <w:lang w:eastAsia="cs-CZ"/>
        </w:rPr>
        <w:t xml:space="preserve">Kult a </w:t>
      </w:r>
      <w:proofErr w:type="gramStart"/>
      <w:r w:rsidRPr="00D34B07">
        <w:rPr>
          <w:rFonts w:ascii="Georgia" w:eastAsia="Times New Roman" w:hAnsi="Georgia" w:cs="Times New Roman"/>
          <w:color w:val="000000"/>
          <w:sz w:val="36"/>
          <w:szCs w:val="36"/>
          <w:lang w:eastAsia="cs-CZ"/>
        </w:rPr>
        <w:t>patrocinium</w:t>
      </w:r>
      <w:r w:rsidRPr="00D34B07">
        <w:rPr>
          <w:rFonts w:ascii="Arial" w:eastAsia="Times New Roman" w:hAnsi="Arial" w:cs="Arial"/>
          <w:color w:val="54595D"/>
          <w:lang w:eastAsia="cs-CZ"/>
        </w:rPr>
        <w:t>[</w:t>
      </w:r>
      <w:proofErr w:type="gramEnd"/>
      <w:r w:rsidRPr="00D34B07">
        <w:rPr>
          <w:rFonts w:ascii="Arial" w:eastAsia="Times New Roman" w:hAnsi="Arial" w:cs="Arial"/>
          <w:color w:val="000000"/>
          <w:lang w:eastAsia="cs-CZ"/>
        </w:rPr>
        <w:fldChar w:fldCharType="begin"/>
      </w:r>
      <w:r w:rsidRPr="00D34B07">
        <w:rPr>
          <w:rFonts w:ascii="Arial" w:eastAsia="Times New Roman" w:hAnsi="Arial" w:cs="Arial"/>
          <w:color w:val="000000"/>
          <w:lang w:eastAsia="cs-CZ"/>
        </w:rPr>
        <w:instrText xml:space="preserve"> HYPERLINK "https://cs.wikipedia.org/w/index.php?title=Svat%C3%BD_Josef&amp;veaction=edit&amp;section=3" \o "Editace sekce: Kult a patrocinium" </w:instrText>
      </w:r>
      <w:r w:rsidRPr="00D34B07">
        <w:rPr>
          <w:rFonts w:ascii="Arial" w:eastAsia="Times New Roman" w:hAnsi="Arial" w:cs="Arial"/>
          <w:color w:val="000000"/>
          <w:lang w:eastAsia="cs-CZ"/>
        </w:rPr>
      </w:r>
      <w:r w:rsidRPr="00D34B07">
        <w:rPr>
          <w:rFonts w:ascii="Arial" w:eastAsia="Times New Roman" w:hAnsi="Arial" w:cs="Arial"/>
          <w:color w:val="000000"/>
          <w:lang w:eastAsia="cs-CZ"/>
        </w:rPr>
        <w:fldChar w:fldCharType="separate"/>
      </w:r>
      <w:r w:rsidRPr="00D34B07">
        <w:rPr>
          <w:rFonts w:ascii="Arial" w:eastAsia="Times New Roman" w:hAnsi="Arial" w:cs="Arial"/>
          <w:color w:val="3366CC"/>
          <w:u w:val="single"/>
          <w:lang w:eastAsia="cs-CZ"/>
        </w:rPr>
        <w:t>editovat</w:t>
      </w:r>
      <w:r w:rsidRPr="00D34B07">
        <w:rPr>
          <w:rFonts w:ascii="Arial" w:eastAsia="Times New Roman" w:hAnsi="Arial" w:cs="Arial"/>
          <w:color w:val="000000"/>
          <w:lang w:eastAsia="cs-CZ"/>
        </w:rPr>
        <w:fldChar w:fldCharType="end"/>
      </w:r>
      <w:r w:rsidRPr="00D34B07">
        <w:rPr>
          <w:rFonts w:ascii="Arial" w:eastAsia="Times New Roman" w:hAnsi="Arial" w:cs="Arial"/>
          <w:color w:val="54595D"/>
          <w:lang w:eastAsia="cs-CZ"/>
        </w:rPr>
        <w:t> | </w:t>
      </w:r>
      <w:hyperlink r:id="rId93" w:tooltip="Editace sekce: Kult a patrocinium" w:history="1">
        <w:r w:rsidRPr="00D34B07">
          <w:rPr>
            <w:rFonts w:ascii="Arial" w:eastAsia="Times New Roman" w:hAnsi="Arial" w:cs="Arial"/>
            <w:color w:val="3366CC"/>
            <w:u w:val="single"/>
            <w:lang w:eastAsia="cs-CZ"/>
          </w:rPr>
          <w:t>editovat zdroj</w:t>
        </w:r>
      </w:hyperlink>
      <w:r w:rsidRPr="00D34B07">
        <w:rPr>
          <w:rFonts w:ascii="Arial" w:eastAsia="Times New Roman" w:hAnsi="Arial" w:cs="Arial"/>
          <w:color w:val="54595D"/>
          <w:lang w:eastAsia="cs-CZ"/>
        </w:rPr>
        <w:t>]</w:t>
      </w:r>
    </w:p>
    <w:p w14:paraId="08EE230E"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r w:rsidRPr="00D34B07">
        <w:rPr>
          <w:rFonts w:ascii="Arial" w:eastAsia="Times New Roman" w:hAnsi="Arial" w:cs="Arial"/>
          <w:color w:val="202122"/>
          <w:sz w:val="21"/>
          <w:szCs w:val="21"/>
          <w:lang w:eastAsia="cs-CZ"/>
        </w:rPr>
        <w:t>Úcta ke sv. Josefovi je poměrně pozdního data. Za svatého byl prohlašován před rokem 1000 nejdříve jen v koptské církvi, Od 15. století byla přiznána jeho ochrana rodiny a záchrana před pronásledováním. Roku 1074 mu byla zasvěcena oratoř katedrály v </w:t>
      </w:r>
      <w:hyperlink r:id="rId94" w:tooltip="Parma" w:history="1">
        <w:r w:rsidRPr="00D34B07">
          <w:rPr>
            <w:rFonts w:ascii="Arial" w:eastAsia="Times New Roman" w:hAnsi="Arial" w:cs="Arial"/>
            <w:color w:val="3366CC"/>
            <w:sz w:val="21"/>
            <w:szCs w:val="21"/>
            <w:u w:val="single"/>
            <w:lang w:eastAsia="cs-CZ"/>
          </w:rPr>
          <w:t>Parmě</w:t>
        </w:r>
      </w:hyperlink>
      <w:r w:rsidRPr="00D34B07">
        <w:rPr>
          <w:rFonts w:ascii="Arial" w:eastAsia="Times New Roman" w:hAnsi="Arial" w:cs="Arial"/>
          <w:color w:val="202122"/>
          <w:sz w:val="21"/>
          <w:szCs w:val="21"/>
          <w:lang w:eastAsia="cs-CZ"/>
        </w:rPr>
        <w:t> a brzy následovaly další kostely a oltáře (Bologna, Avignon, Řím)</w:t>
      </w:r>
      <w:hyperlink r:id="rId95" w:anchor="cite_note-#1-4" w:history="1">
        <w:r w:rsidRPr="00D34B07">
          <w:rPr>
            <w:rFonts w:ascii="Arial" w:eastAsia="Times New Roman" w:hAnsi="Arial" w:cs="Arial"/>
            <w:color w:val="3366CC"/>
            <w:sz w:val="21"/>
            <w:szCs w:val="21"/>
            <w:u w:val="single"/>
            <w:vertAlign w:val="superscript"/>
            <w:lang w:eastAsia="cs-CZ"/>
          </w:rPr>
          <w:t>[4]</w:t>
        </w:r>
      </w:hyperlink>
      <w:r w:rsidRPr="00D34B07">
        <w:rPr>
          <w:rFonts w:ascii="Arial" w:eastAsia="Times New Roman" w:hAnsi="Arial" w:cs="Arial"/>
          <w:color w:val="202122"/>
          <w:sz w:val="21"/>
          <w:szCs w:val="21"/>
          <w:lang w:eastAsia="cs-CZ"/>
        </w:rPr>
        <w:t>.</w:t>
      </w:r>
    </w:p>
    <w:p w14:paraId="32C392A0"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r w:rsidRPr="00D34B07">
        <w:rPr>
          <w:rFonts w:ascii="Arial" w:eastAsia="Times New Roman" w:hAnsi="Arial" w:cs="Arial"/>
          <w:color w:val="202122"/>
          <w:sz w:val="21"/>
          <w:szCs w:val="21"/>
          <w:lang w:eastAsia="cs-CZ"/>
        </w:rPr>
        <w:t>Svatý Josef je patronem </w:t>
      </w:r>
      <w:r w:rsidRPr="00D34B07">
        <w:rPr>
          <w:rFonts w:ascii="Arial" w:eastAsia="Times New Roman" w:hAnsi="Arial" w:cs="Arial"/>
          <w:i/>
          <w:iCs/>
          <w:color w:val="202122"/>
          <w:sz w:val="21"/>
          <w:szCs w:val="21"/>
          <w:lang w:eastAsia="cs-CZ"/>
        </w:rPr>
        <w:t xml:space="preserve">šťastné hodinky </w:t>
      </w:r>
      <w:proofErr w:type="gramStart"/>
      <w:r w:rsidRPr="00D34B07">
        <w:rPr>
          <w:rFonts w:ascii="Arial" w:eastAsia="Times New Roman" w:hAnsi="Arial" w:cs="Arial"/>
          <w:i/>
          <w:iCs/>
          <w:color w:val="202122"/>
          <w:sz w:val="21"/>
          <w:szCs w:val="21"/>
          <w:lang w:eastAsia="cs-CZ"/>
        </w:rPr>
        <w:t>smrti</w:t>
      </w:r>
      <w:proofErr w:type="gramEnd"/>
      <w:r w:rsidRPr="00D34B07">
        <w:rPr>
          <w:rFonts w:ascii="Arial" w:eastAsia="Times New Roman" w:hAnsi="Arial" w:cs="Arial"/>
          <w:color w:val="202122"/>
          <w:sz w:val="21"/>
          <w:szCs w:val="21"/>
          <w:lang w:eastAsia="cs-CZ"/>
        </w:rPr>
        <w:t> tj. chrámových pohřebních bratrstev, dále profesí tesařů, </w:t>
      </w:r>
      <w:hyperlink r:id="rId96" w:tooltip="Truhlář" w:history="1">
        <w:r w:rsidRPr="00D34B07">
          <w:rPr>
            <w:rFonts w:ascii="Arial" w:eastAsia="Times New Roman" w:hAnsi="Arial" w:cs="Arial"/>
            <w:color w:val="3366CC"/>
            <w:sz w:val="21"/>
            <w:szCs w:val="21"/>
            <w:u w:val="single"/>
            <w:lang w:eastAsia="cs-CZ"/>
          </w:rPr>
          <w:t>truhlářů</w:t>
        </w:r>
      </w:hyperlink>
      <w:r w:rsidRPr="00D34B07">
        <w:rPr>
          <w:rFonts w:ascii="Arial" w:eastAsia="Times New Roman" w:hAnsi="Arial" w:cs="Arial"/>
          <w:color w:val="202122"/>
          <w:sz w:val="21"/>
          <w:szCs w:val="21"/>
          <w:lang w:eastAsia="cs-CZ"/>
        </w:rPr>
        <w:t> či </w:t>
      </w:r>
      <w:hyperlink r:id="rId97" w:tooltip="Řezbář" w:history="1">
        <w:r w:rsidRPr="00D34B07">
          <w:rPr>
            <w:rFonts w:ascii="Arial" w:eastAsia="Times New Roman" w:hAnsi="Arial" w:cs="Arial"/>
            <w:color w:val="3366CC"/>
            <w:sz w:val="21"/>
            <w:szCs w:val="21"/>
            <w:u w:val="single"/>
            <w:lang w:eastAsia="cs-CZ"/>
          </w:rPr>
          <w:t>řezbářů</w:t>
        </w:r>
      </w:hyperlink>
      <w:r w:rsidRPr="00D34B07">
        <w:rPr>
          <w:rFonts w:ascii="Arial" w:eastAsia="Times New Roman" w:hAnsi="Arial" w:cs="Arial"/>
          <w:color w:val="202122"/>
          <w:sz w:val="21"/>
          <w:szCs w:val="21"/>
          <w:lang w:eastAsia="cs-CZ"/>
        </w:rPr>
        <w:t>, bečvářů a kolářů. Josefova bílá lilie je atributem ochrany před onemocněním TBC.</w:t>
      </w:r>
      <w:r w:rsidRPr="00D34B07">
        <w:rPr>
          <w:rFonts w:ascii="Arial" w:eastAsia="Times New Roman" w:hAnsi="Arial" w:cs="Arial"/>
          <w:color w:val="202122"/>
          <w:sz w:val="21"/>
          <w:szCs w:val="21"/>
          <w:vertAlign w:val="superscript"/>
          <w:lang w:eastAsia="cs-CZ"/>
        </w:rPr>
        <w:t>[</w:t>
      </w:r>
      <w:hyperlink r:id="rId98" w:tooltip="Wikipedie:Ověřitelnost" w:history="1">
        <w:r w:rsidRPr="00D34B07">
          <w:rPr>
            <w:rFonts w:ascii="Arial" w:eastAsia="Times New Roman" w:hAnsi="Arial" w:cs="Arial"/>
            <w:color w:val="3366CC"/>
            <w:sz w:val="21"/>
            <w:szCs w:val="21"/>
            <w:vertAlign w:val="superscript"/>
            <w:lang w:eastAsia="cs-CZ"/>
          </w:rPr>
          <w:t>zdroj?</w:t>
        </w:r>
      </w:hyperlink>
      <w:r w:rsidRPr="00D34B07">
        <w:rPr>
          <w:rFonts w:ascii="Arial" w:eastAsia="Times New Roman" w:hAnsi="Arial" w:cs="Arial"/>
          <w:color w:val="202122"/>
          <w:sz w:val="21"/>
          <w:szCs w:val="21"/>
          <w:vertAlign w:val="superscript"/>
          <w:lang w:eastAsia="cs-CZ"/>
        </w:rPr>
        <w:t>]</w:t>
      </w:r>
      <w:r w:rsidRPr="00D34B07">
        <w:rPr>
          <w:rFonts w:ascii="Arial" w:eastAsia="Times New Roman" w:hAnsi="Arial" w:cs="Arial"/>
          <w:color w:val="202122"/>
          <w:sz w:val="21"/>
          <w:szCs w:val="21"/>
          <w:lang w:eastAsia="cs-CZ"/>
        </w:rPr>
        <w:t> Ve španělsky mluvících zemích bývá sv. Josef zobrazován s větvičkou </w:t>
      </w:r>
      <w:hyperlink r:id="rId99" w:tooltip="Nard pravý" w:history="1">
        <w:r w:rsidRPr="00D34B07">
          <w:rPr>
            <w:rFonts w:ascii="Arial" w:eastAsia="Times New Roman" w:hAnsi="Arial" w:cs="Arial"/>
            <w:color w:val="3366CC"/>
            <w:sz w:val="21"/>
            <w:szCs w:val="21"/>
            <w:u w:val="single"/>
            <w:lang w:eastAsia="cs-CZ"/>
          </w:rPr>
          <w:t>nardu</w:t>
        </w:r>
      </w:hyperlink>
      <w:r w:rsidRPr="00D34B07">
        <w:rPr>
          <w:rFonts w:ascii="Arial" w:eastAsia="Times New Roman" w:hAnsi="Arial" w:cs="Arial"/>
          <w:color w:val="202122"/>
          <w:sz w:val="21"/>
          <w:szCs w:val="21"/>
          <w:lang w:eastAsia="cs-CZ"/>
        </w:rPr>
        <w:t> (</w:t>
      </w:r>
      <w:proofErr w:type="spellStart"/>
      <w:r w:rsidRPr="00D34B07">
        <w:rPr>
          <w:rFonts w:ascii="Arial" w:eastAsia="Times New Roman" w:hAnsi="Arial" w:cs="Arial"/>
          <w:i/>
          <w:iCs/>
          <w:color w:val="202122"/>
          <w:sz w:val="21"/>
          <w:szCs w:val="21"/>
          <w:lang w:eastAsia="cs-CZ"/>
        </w:rPr>
        <w:t>Nardostachys</w:t>
      </w:r>
      <w:proofErr w:type="spellEnd"/>
      <w:r w:rsidRPr="00D34B07">
        <w:rPr>
          <w:rFonts w:ascii="Arial" w:eastAsia="Times New Roman" w:hAnsi="Arial" w:cs="Arial"/>
          <w:i/>
          <w:iCs/>
          <w:color w:val="202122"/>
          <w:sz w:val="21"/>
          <w:szCs w:val="21"/>
          <w:lang w:eastAsia="cs-CZ"/>
        </w:rPr>
        <w:t xml:space="preserve"> </w:t>
      </w:r>
      <w:proofErr w:type="spellStart"/>
      <w:r w:rsidRPr="00D34B07">
        <w:rPr>
          <w:rFonts w:ascii="Arial" w:eastAsia="Times New Roman" w:hAnsi="Arial" w:cs="Arial"/>
          <w:i/>
          <w:iCs/>
          <w:color w:val="202122"/>
          <w:sz w:val="21"/>
          <w:szCs w:val="21"/>
          <w:lang w:eastAsia="cs-CZ"/>
        </w:rPr>
        <w:t>jatamansi</w:t>
      </w:r>
      <w:proofErr w:type="spellEnd"/>
      <w:r w:rsidRPr="00D34B07">
        <w:rPr>
          <w:rFonts w:ascii="Arial" w:eastAsia="Times New Roman" w:hAnsi="Arial" w:cs="Arial"/>
          <w:color w:val="202122"/>
          <w:sz w:val="21"/>
          <w:szCs w:val="21"/>
          <w:lang w:eastAsia="cs-CZ"/>
        </w:rPr>
        <w:t>); tu si jako výraz úcty ke sv. Josefu dal do znaku i </w:t>
      </w:r>
      <w:hyperlink r:id="rId100" w:tooltip="Papež" w:history="1">
        <w:r w:rsidRPr="00D34B07">
          <w:rPr>
            <w:rFonts w:ascii="Arial" w:eastAsia="Times New Roman" w:hAnsi="Arial" w:cs="Arial"/>
            <w:color w:val="3366CC"/>
            <w:sz w:val="21"/>
            <w:szCs w:val="21"/>
            <w:u w:val="single"/>
            <w:lang w:eastAsia="cs-CZ"/>
          </w:rPr>
          <w:t>papež</w:t>
        </w:r>
      </w:hyperlink>
      <w:r w:rsidRPr="00D34B07">
        <w:rPr>
          <w:rFonts w:ascii="Arial" w:eastAsia="Times New Roman" w:hAnsi="Arial" w:cs="Arial"/>
          <w:color w:val="202122"/>
          <w:sz w:val="21"/>
          <w:szCs w:val="21"/>
          <w:lang w:eastAsia="cs-CZ"/>
        </w:rPr>
        <w:t> </w:t>
      </w:r>
      <w:hyperlink r:id="rId101" w:tooltip="František (papež)" w:history="1">
        <w:r w:rsidRPr="00D34B07">
          <w:rPr>
            <w:rFonts w:ascii="Arial" w:eastAsia="Times New Roman" w:hAnsi="Arial" w:cs="Arial"/>
            <w:color w:val="3366CC"/>
            <w:sz w:val="21"/>
            <w:szCs w:val="21"/>
            <w:u w:val="single"/>
            <w:lang w:eastAsia="cs-CZ"/>
          </w:rPr>
          <w:t>František</w:t>
        </w:r>
      </w:hyperlink>
      <w:r w:rsidRPr="00D34B07">
        <w:rPr>
          <w:rFonts w:ascii="Arial" w:eastAsia="Times New Roman" w:hAnsi="Arial" w:cs="Arial"/>
          <w:color w:val="202122"/>
          <w:sz w:val="21"/>
          <w:szCs w:val="21"/>
          <w:lang w:eastAsia="cs-CZ"/>
        </w:rPr>
        <w:t>.</w:t>
      </w:r>
      <w:hyperlink r:id="rId102" w:anchor="cite_note-5" w:history="1">
        <w:r w:rsidRPr="00D34B07">
          <w:rPr>
            <w:rFonts w:ascii="Arial" w:eastAsia="Times New Roman" w:hAnsi="Arial" w:cs="Arial"/>
            <w:color w:val="3366CC"/>
            <w:sz w:val="21"/>
            <w:szCs w:val="21"/>
            <w:u w:val="single"/>
            <w:vertAlign w:val="superscript"/>
            <w:lang w:eastAsia="cs-CZ"/>
          </w:rPr>
          <w:t>[5]</w:t>
        </w:r>
      </w:hyperlink>
    </w:p>
    <w:p w14:paraId="13DCC2FE" w14:textId="77777777" w:rsidR="00D34B07" w:rsidRPr="00D34B07" w:rsidRDefault="00D34B07" w:rsidP="00D34B0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rPr>
          <w:rFonts w:ascii="Arial" w:eastAsia="Times New Roman" w:hAnsi="Arial" w:cs="Arial"/>
          <w:color w:val="202122"/>
          <w:sz w:val="21"/>
          <w:szCs w:val="21"/>
          <w:lang w:eastAsia="cs-CZ"/>
        </w:rPr>
      </w:pPr>
      <w:r w:rsidRPr="00D34B07">
        <w:rPr>
          <w:rFonts w:ascii="Arial" w:eastAsia="Times New Roman" w:hAnsi="Arial" w:cs="Arial"/>
          <w:color w:val="202122"/>
          <w:sz w:val="21"/>
          <w:szCs w:val="21"/>
          <w:lang w:eastAsia="cs-CZ"/>
        </w:rPr>
        <w:t xml:space="preserve">Roku 1654 byl svatý Josef prohlášen </w:t>
      </w:r>
      <w:proofErr w:type="spellStart"/>
      <w:r w:rsidRPr="00D34B07">
        <w:rPr>
          <w:rFonts w:ascii="Arial" w:eastAsia="Times New Roman" w:hAnsi="Arial" w:cs="Arial"/>
          <w:color w:val="202122"/>
          <w:sz w:val="21"/>
          <w:szCs w:val="21"/>
          <w:lang w:eastAsia="cs-CZ"/>
        </w:rPr>
        <w:t>spolupatronem</w:t>
      </w:r>
      <w:proofErr w:type="spellEnd"/>
      <w:r w:rsidRPr="00D34B07">
        <w:rPr>
          <w:rFonts w:ascii="Arial" w:eastAsia="Times New Roman" w:hAnsi="Arial" w:cs="Arial"/>
          <w:color w:val="202122"/>
          <w:sz w:val="21"/>
          <w:szCs w:val="21"/>
          <w:lang w:eastAsia="cs-CZ"/>
        </w:rPr>
        <w:t xml:space="preserve"> Českých zemí. Jeho zpodobení se tehdy začala šířit systematicky: Sochou na josefském morovém sloupu se stal například v Praze na Karlově náměstí před Novoměstskou radnicí. Dále bývá patronem kapucínských chrámů, poutí a trhů, například Josefská pouť bývala v Praze na Josefském náměstí před kostelem sv. Josefa, dnešním </w:t>
      </w:r>
      <w:hyperlink r:id="rId103" w:tooltip="Náměstí Republiky (Praha)" w:history="1">
        <w:r w:rsidRPr="00D34B07">
          <w:rPr>
            <w:rFonts w:ascii="Arial" w:eastAsia="Times New Roman" w:hAnsi="Arial" w:cs="Arial"/>
            <w:color w:val="3366CC"/>
            <w:sz w:val="21"/>
            <w:szCs w:val="21"/>
            <w:u w:val="single"/>
            <w:lang w:eastAsia="cs-CZ"/>
          </w:rPr>
          <w:t>Náměstí Republiky</w:t>
        </w:r>
      </w:hyperlink>
      <w:r w:rsidRPr="00D34B07">
        <w:rPr>
          <w:rFonts w:ascii="Arial" w:eastAsia="Times New Roman" w:hAnsi="Arial" w:cs="Arial"/>
          <w:color w:val="202122"/>
          <w:sz w:val="21"/>
          <w:szCs w:val="21"/>
          <w:lang w:eastAsia="cs-CZ"/>
        </w:rPr>
        <w:t>.</w:t>
      </w:r>
    </w:p>
    <w:p w14:paraId="5EE826F4" w14:textId="1B44F19F" w:rsidR="006F2A9E" w:rsidRDefault="006F2A9E" w:rsidP="006F2A9E">
      <w:pPr>
        <w:pBdr>
          <w:top w:val="none" w:sz="0" w:space="0" w:color="auto"/>
          <w:left w:val="none" w:sz="0" w:space="0" w:color="auto"/>
          <w:bottom w:val="none" w:sz="0" w:space="0" w:color="auto"/>
          <w:right w:val="none" w:sz="0" w:space="0" w:color="auto"/>
          <w:between w:val="none" w:sz="0" w:space="0" w:color="auto"/>
        </w:pBdr>
        <w:shd w:val="clear" w:color="auto" w:fill="FFFFFF"/>
        <w:outlineLvl w:val="0"/>
        <w:rPr>
          <w:rFonts w:ascii="Georgia" w:eastAsia="Times New Roman" w:hAnsi="Georgia" w:cs="Times New Roman"/>
          <w:color w:val="000000"/>
          <w:kern w:val="36"/>
          <w:sz w:val="43"/>
          <w:szCs w:val="43"/>
          <w:lang w:eastAsia="cs-CZ"/>
        </w:rPr>
      </w:pPr>
    </w:p>
    <w:sectPr w:rsidR="006F2A9E" w:rsidSect="002C4909">
      <w:pgSz w:w="11906" w:h="16838"/>
      <w:pgMar w:top="720" w:right="720" w:bottom="720" w:left="720" w:header="708" w:footer="708" w:gutter="0"/>
      <w:pgBorders w:offsetFrom="page">
        <w:top w:val="single" w:sz="6" w:space="24" w:color="002060"/>
        <w:left w:val="single" w:sz="6" w:space="24" w:color="002060"/>
        <w:bottom w:val="single" w:sz="6" w:space="24" w:color="002060"/>
        <w:right w:val="single" w:sz="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620B" w14:textId="77777777" w:rsidR="000A363B" w:rsidRDefault="000A363B">
      <w:r>
        <w:separator/>
      </w:r>
    </w:p>
  </w:endnote>
  <w:endnote w:type="continuationSeparator" w:id="0">
    <w:p w14:paraId="159C3BF8" w14:textId="77777777" w:rsidR="000A363B" w:rsidRDefault="000A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Montserrat">
    <w:altName w:val="Montserrat"/>
    <w:charset w:val="EE"/>
    <w:family w:val="auto"/>
    <w:pitch w:val="variable"/>
    <w:sig w:usb0="2000020F" w:usb1="00000003" w:usb2="00000000" w:usb3="00000000" w:csb0="00000197" w:csb1="00000000"/>
  </w:font>
  <w:font w:name="var(--roboto)">
    <w:altName w:val="Cambria"/>
    <w:panose1 w:val="00000000000000000000"/>
    <w:charset w:val="00"/>
    <w:family w:val="roman"/>
    <w:notTrueType/>
    <w:pitch w:val="default"/>
  </w:font>
  <w:font w:name="Work Sans">
    <w:charset w:val="EE"/>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A45A" w14:textId="77777777" w:rsidR="000A363B" w:rsidRDefault="000A363B">
      <w:r>
        <w:separator/>
      </w:r>
    </w:p>
  </w:footnote>
  <w:footnote w:type="continuationSeparator" w:id="0">
    <w:p w14:paraId="796A29AA" w14:textId="77777777" w:rsidR="000A363B" w:rsidRDefault="000A3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C88"/>
    <w:multiLevelType w:val="multilevel"/>
    <w:tmpl w:val="6DA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20D0D"/>
    <w:multiLevelType w:val="multilevel"/>
    <w:tmpl w:val="A5D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81891"/>
    <w:multiLevelType w:val="hybridMultilevel"/>
    <w:tmpl w:val="D2A4868A"/>
    <w:lvl w:ilvl="0" w:tplc="BF3874E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677EA2"/>
    <w:multiLevelType w:val="multilevel"/>
    <w:tmpl w:val="9C06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65E5B"/>
    <w:multiLevelType w:val="multilevel"/>
    <w:tmpl w:val="3BD8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756CB"/>
    <w:multiLevelType w:val="hybridMultilevel"/>
    <w:tmpl w:val="E54C30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2EB7C13"/>
    <w:multiLevelType w:val="multilevel"/>
    <w:tmpl w:val="5418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7579694">
    <w:abstractNumId w:val="2"/>
  </w:num>
  <w:num w:numId="2" w16cid:durableId="193690643">
    <w:abstractNumId w:val="5"/>
  </w:num>
  <w:num w:numId="3" w16cid:durableId="285428258">
    <w:abstractNumId w:val="4"/>
  </w:num>
  <w:num w:numId="4" w16cid:durableId="1222864856">
    <w:abstractNumId w:val="6"/>
  </w:num>
  <w:num w:numId="5" w16cid:durableId="1855487125">
    <w:abstractNumId w:val="3"/>
  </w:num>
  <w:num w:numId="6" w16cid:durableId="662398298">
    <w:abstractNumId w:val="1"/>
  </w:num>
  <w:num w:numId="7" w16cid:durableId="49545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18"/>
    <w:rsid w:val="000130D8"/>
    <w:rsid w:val="00015B95"/>
    <w:rsid w:val="00060010"/>
    <w:rsid w:val="00063051"/>
    <w:rsid w:val="00070596"/>
    <w:rsid w:val="000801C1"/>
    <w:rsid w:val="000814BE"/>
    <w:rsid w:val="000A363B"/>
    <w:rsid w:val="000B703F"/>
    <w:rsid w:val="000B70CD"/>
    <w:rsid w:val="000E79B7"/>
    <w:rsid w:val="000F5765"/>
    <w:rsid w:val="001035CB"/>
    <w:rsid w:val="00125E42"/>
    <w:rsid w:val="00150341"/>
    <w:rsid w:val="00151D5E"/>
    <w:rsid w:val="0016453C"/>
    <w:rsid w:val="00174C9C"/>
    <w:rsid w:val="001A106B"/>
    <w:rsid w:val="001A10BD"/>
    <w:rsid w:val="001A65E1"/>
    <w:rsid w:val="001B38BE"/>
    <w:rsid w:val="001B44D3"/>
    <w:rsid w:val="001C1A50"/>
    <w:rsid w:val="001F1B35"/>
    <w:rsid w:val="001F1E65"/>
    <w:rsid w:val="001F1E8F"/>
    <w:rsid w:val="00224603"/>
    <w:rsid w:val="002706CC"/>
    <w:rsid w:val="002773B7"/>
    <w:rsid w:val="0029144C"/>
    <w:rsid w:val="0029181C"/>
    <w:rsid w:val="002A2755"/>
    <w:rsid w:val="002B2ED3"/>
    <w:rsid w:val="002C3A67"/>
    <w:rsid w:val="002C3AC3"/>
    <w:rsid w:val="002C4909"/>
    <w:rsid w:val="002E2F0F"/>
    <w:rsid w:val="002E32F8"/>
    <w:rsid w:val="002E73D9"/>
    <w:rsid w:val="002F7A3A"/>
    <w:rsid w:val="00300BC1"/>
    <w:rsid w:val="00305DCB"/>
    <w:rsid w:val="0032567A"/>
    <w:rsid w:val="003348C2"/>
    <w:rsid w:val="00357318"/>
    <w:rsid w:val="003733B1"/>
    <w:rsid w:val="00373D18"/>
    <w:rsid w:val="00375080"/>
    <w:rsid w:val="00381933"/>
    <w:rsid w:val="00382492"/>
    <w:rsid w:val="00396387"/>
    <w:rsid w:val="003A337A"/>
    <w:rsid w:val="003B1B82"/>
    <w:rsid w:val="003C4AAB"/>
    <w:rsid w:val="003C4D2D"/>
    <w:rsid w:val="003D3BF4"/>
    <w:rsid w:val="0040689E"/>
    <w:rsid w:val="004068DF"/>
    <w:rsid w:val="004141F4"/>
    <w:rsid w:val="00430DAF"/>
    <w:rsid w:val="004349AE"/>
    <w:rsid w:val="004405D7"/>
    <w:rsid w:val="00446460"/>
    <w:rsid w:val="00455C9B"/>
    <w:rsid w:val="00464C87"/>
    <w:rsid w:val="004809F2"/>
    <w:rsid w:val="00481AE0"/>
    <w:rsid w:val="00490C28"/>
    <w:rsid w:val="004A1FE4"/>
    <w:rsid w:val="004C2C6B"/>
    <w:rsid w:val="004C2E2A"/>
    <w:rsid w:val="004C5F00"/>
    <w:rsid w:val="004C6A62"/>
    <w:rsid w:val="004D5250"/>
    <w:rsid w:val="004D6E94"/>
    <w:rsid w:val="004E5BBD"/>
    <w:rsid w:val="004F2D77"/>
    <w:rsid w:val="004F4F66"/>
    <w:rsid w:val="00501BE2"/>
    <w:rsid w:val="0055209A"/>
    <w:rsid w:val="00557836"/>
    <w:rsid w:val="00566205"/>
    <w:rsid w:val="00577A34"/>
    <w:rsid w:val="005B1F1E"/>
    <w:rsid w:val="005B476E"/>
    <w:rsid w:val="005E4011"/>
    <w:rsid w:val="005F50F4"/>
    <w:rsid w:val="00603AA5"/>
    <w:rsid w:val="00607D5D"/>
    <w:rsid w:val="00613782"/>
    <w:rsid w:val="00620ABF"/>
    <w:rsid w:val="0063751B"/>
    <w:rsid w:val="0065717F"/>
    <w:rsid w:val="00661AEA"/>
    <w:rsid w:val="00662238"/>
    <w:rsid w:val="00671AF1"/>
    <w:rsid w:val="00676C82"/>
    <w:rsid w:val="00685FDC"/>
    <w:rsid w:val="006A665E"/>
    <w:rsid w:val="006A7673"/>
    <w:rsid w:val="006B18D3"/>
    <w:rsid w:val="006C0D2C"/>
    <w:rsid w:val="006C2077"/>
    <w:rsid w:val="006D2251"/>
    <w:rsid w:val="006E70FA"/>
    <w:rsid w:val="006F2A9E"/>
    <w:rsid w:val="00726B83"/>
    <w:rsid w:val="00733987"/>
    <w:rsid w:val="00745E28"/>
    <w:rsid w:val="00753C2B"/>
    <w:rsid w:val="00755580"/>
    <w:rsid w:val="00766059"/>
    <w:rsid w:val="007901E2"/>
    <w:rsid w:val="00790263"/>
    <w:rsid w:val="007A6A19"/>
    <w:rsid w:val="007B1A0D"/>
    <w:rsid w:val="007B39BE"/>
    <w:rsid w:val="007C65EC"/>
    <w:rsid w:val="007D2AD7"/>
    <w:rsid w:val="007D3C8F"/>
    <w:rsid w:val="007E16DD"/>
    <w:rsid w:val="007E227D"/>
    <w:rsid w:val="007F4A7A"/>
    <w:rsid w:val="00805B7E"/>
    <w:rsid w:val="00832F22"/>
    <w:rsid w:val="00846CC4"/>
    <w:rsid w:val="008532C1"/>
    <w:rsid w:val="00854936"/>
    <w:rsid w:val="008560F0"/>
    <w:rsid w:val="008678DF"/>
    <w:rsid w:val="008706FA"/>
    <w:rsid w:val="00872106"/>
    <w:rsid w:val="00890AD8"/>
    <w:rsid w:val="00892101"/>
    <w:rsid w:val="008A122F"/>
    <w:rsid w:val="008A454F"/>
    <w:rsid w:val="008B41EC"/>
    <w:rsid w:val="008C186C"/>
    <w:rsid w:val="008F21A1"/>
    <w:rsid w:val="00902E99"/>
    <w:rsid w:val="00913467"/>
    <w:rsid w:val="00922906"/>
    <w:rsid w:val="00932BE4"/>
    <w:rsid w:val="00956420"/>
    <w:rsid w:val="0096578A"/>
    <w:rsid w:val="0097238B"/>
    <w:rsid w:val="00973E4F"/>
    <w:rsid w:val="00975F87"/>
    <w:rsid w:val="00981352"/>
    <w:rsid w:val="0098288B"/>
    <w:rsid w:val="00991DE3"/>
    <w:rsid w:val="0099577D"/>
    <w:rsid w:val="009B2F0A"/>
    <w:rsid w:val="009B3207"/>
    <w:rsid w:val="009D1843"/>
    <w:rsid w:val="009D6884"/>
    <w:rsid w:val="00A00431"/>
    <w:rsid w:val="00A049F4"/>
    <w:rsid w:val="00A149C8"/>
    <w:rsid w:val="00A37FFA"/>
    <w:rsid w:val="00A542B9"/>
    <w:rsid w:val="00A80799"/>
    <w:rsid w:val="00A81250"/>
    <w:rsid w:val="00A850A7"/>
    <w:rsid w:val="00A94650"/>
    <w:rsid w:val="00AC232A"/>
    <w:rsid w:val="00AC4AC9"/>
    <w:rsid w:val="00AC53EC"/>
    <w:rsid w:val="00AD1B93"/>
    <w:rsid w:val="00AD2A28"/>
    <w:rsid w:val="00AD5D13"/>
    <w:rsid w:val="00AE1C29"/>
    <w:rsid w:val="00AE5860"/>
    <w:rsid w:val="00AE6221"/>
    <w:rsid w:val="00AF157A"/>
    <w:rsid w:val="00AF3E9D"/>
    <w:rsid w:val="00AF7383"/>
    <w:rsid w:val="00B228EB"/>
    <w:rsid w:val="00B2344E"/>
    <w:rsid w:val="00B4395B"/>
    <w:rsid w:val="00B43F6A"/>
    <w:rsid w:val="00B46F89"/>
    <w:rsid w:val="00B5628D"/>
    <w:rsid w:val="00B60607"/>
    <w:rsid w:val="00B872C6"/>
    <w:rsid w:val="00BB7F1A"/>
    <w:rsid w:val="00BC39BF"/>
    <w:rsid w:val="00BD0936"/>
    <w:rsid w:val="00BF20DD"/>
    <w:rsid w:val="00BF3DBE"/>
    <w:rsid w:val="00C06F78"/>
    <w:rsid w:val="00C10CDC"/>
    <w:rsid w:val="00C11D07"/>
    <w:rsid w:val="00C148F3"/>
    <w:rsid w:val="00C24396"/>
    <w:rsid w:val="00C25495"/>
    <w:rsid w:val="00C32496"/>
    <w:rsid w:val="00C545E3"/>
    <w:rsid w:val="00C56CA5"/>
    <w:rsid w:val="00C61BEE"/>
    <w:rsid w:val="00C738CE"/>
    <w:rsid w:val="00C74753"/>
    <w:rsid w:val="00C87804"/>
    <w:rsid w:val="00CA39FF"/>
    <w:rsid w:val="00CB747A"/>
    <w:rsid w:val="00CC0831"/>
    <w:rsid w:val="00CC276A"/>
    <w:rsid w:val="00CC2F58"/>
    <w:rsid w:val="00CC73B3"/>
    <w:rsid w:val="00CD5ADD"/>
    <w:rsid w:val="00D00700"/>
    <w:rsid w:val="00D34B07"/>
    <w:rsid w:val="00D43B79"/>
    <w:rsid w:val="00D4655C"/>
    <w:rsid w:val="00D50D24"/>
    <w:rsid w:val="00D51873"/>
    <w:rsid w:val="00D5293E"/>
    <w:rsid w:val="00D6006F"/>
    <w:rsid w:val="00D757BC"/>
    <w:rsid w:val="00DA09BA"/>
    <w:rsid w:val="00DB488C"/>
    <w:rsid w:val="00DC061E"/>
    <w:rsid w:val="00DC236F"/>
    <w:rsid w:val="00DC3C4A"/>
    <w:rsid w:val="00DD1B67"/>
    <w:rsid w:val="00DD65B1"/>
    <w:rsid w:val="00DD6868"/>
    <w:rsid w:val="00DF3DD3"/>
    <w:rsid w:val="00E0039B"/>
    <w:rsid w:val="00E05759"/>
    <w:rsid w:val="00E058C5"/>
    <w:rsid w:val="00E06F01"/>
    <w:rsid w:val="00E0756B"/>
    <w:rsid w:val="00E25FBE"/>
    <w:rsid w:val="00E270F4"/>
    <w:rsid w:val="00E33B25"/>
    <w:rsid w:val="00E52461"/>
    <w:rsid w:val="00E806C4"/>
    <w:rsid w:val="00E9782C"/>
    <w:rsid w:val="00EA12DB"/>
    <w:rsid w:val="00ED2D1A"/>
    <w:rsid w:val="00ED40B6"/>
    <w:rsid w:val="00EE08C9"/>
    <w:rsid w:val="00F046D1"/>
    <w:rsid w:val="00F20426"/>
    <w:rsid w:val="00F21A4B"/>
    <w:rsid w:val="00F27031"/>
    <w:rsid w:val="00F31D3C"/>
    <w:rsid w:val="00F32DE9"/>
    <w:rsid w:val="00F361D2"/>
    <w:rsid w:val="00F521B2"/>
    <w:rsid w:val="00F547E0"/>
    <w:rsid w:val="00F54DC6"/>
    <w:rsid w:val="00F635AA"/>
    <w:rsid w:val="00F64BCB"/>
    <w:rsid w:val="00F81142"/>
    <w:rsid w:val="00F86691"/>
    <w:rsid w:val="00F9117D"/>
    <w:rsid w:val="00FA5D48"/>
    <w:rsid w:val="00FA76F5"/>
    <w:rsid w:val="00FD3DA4"/>
    <w:rsid w:val="00FF1CF7"/>
    <w:rsid w:val="00FF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AE309"/>
  <w15:docId w15:val="{3BCB75D3-6445-4D8A-85F9-8527660E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SimSun" w:hAnsi="Times New Roman"/>
      <w:sz w:val="24"/>
      <w:szCs w:val="24"/>
      <w:lang w:eastAsia="zh-CN"/>
    </w:rPr>
  </w:style>
  <w:style w:type="paragraph" w:styleId="Nadpis1">
    <w:name w:val="heading 1"/>
    <w:basedOn w:val="Normln"/>
    <w:next w:val="Normln"/>
    <w:link w:val="Nadpis1Char"/>
    <w:uiPriority w:val="9"/>
    <w:qFormat/>
    <w:pPr>
      <w:keepNext/>
      <w:keepLines/>
      <w:spacing w:before="480"/>
      <w:outlineLvl w:val="0"/>
    </w:pPr>
    <w:rPr>
      <w:rFonts w:ascii="Cambria" w:eastAsia="Cambria" w:hAnsi="Cambria" w:cs="Cambria"/>
      <w:b/>
      <w:bCs/>
      <w:color w:val="892D4D" w:themeColor="accent1" w:themeShade="BF"/>
      <w:sz w:val="28"/>
      <w:szCs w:val="28"/>
    </w:rPr>
  </w:style>
  <w:style w:type="paragraph" w:styleId="Nadpis2">
    <w:name w:val="heading 2"/>
    <w:basedOn w:val="Normln"/>
    <w:link w:val="Nadpis2Char"/>
    <w:uiPriority w:val="9"/>
    <w:qFormat/>
    <w:pPr>
      <w:spacing w:before="100" w:beforeAutospacing="1" w:after="100" w:afterAutospacing="1"/>
      <w:outlineLvl w:val="1"/>
    </w:pPr>
    <w:rPr>
      <w:rFonts w:eastAsia="Times New Roman" w:cs="Times New Roman"/>
      <w:b/>
      <w:bCs/>
      <w:sz w:val="36"/>
      <w:szCs w:val="36"/>
      <w:lang w:eastAsia="cs-CZ"/>
    </w:rPr>
  </w:style>
  <w:style w:type="paragraph" w:styleId="Nadpis3">
    <w:name w:val="heading 3"/>
    <w:basedOn w:val="Normln"/>
    <w:next w:val="Normln"/>
    <w:link w:val="Nadpis3Char"/>
    <w:uiPriority w:val="9"/>
    <w:semiHidden/>
    <w:unhideWhenUsed/>
    <w:qFormat/>
    <w:pPr>
      <w:keepNext/>
      <w:keepLines/>
      <w:spacing w:before="200"/>
      <w:outlineLvl w:val="2"/>
    </w:pPr>
    <w:rPr>
      <w:rFonts w:ascii="Cambria" w:eastAsia="Cambria" w:hAnsi="Cambria" w:cs="Cambria"/>
      <w:b/>
      <w:bCs/>
      <w:color w:val="B83D68" w:themeColor="accent1"/>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paragraph" w:styleId="Podnadpis">
    <w:name w:val="Subtitle"/>
    <w:basedOn w:val="Normln"/>
    <w:next w:val="Normln"/>
    <w:link w:val="PodnadpisChar"/>
    <w:uiPriority w:val="11"/>
    <w:qFormat/>
    <w:pPr>
      <w:spacing w:before="200" w:after="200"/>
    </w:p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7143"/>
        <w:tab w:val="right" w:pos="14287"/>
      </w:tabs>
    </w:pPr>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B83D68" w:themeColor="accent1"/>
      <w:sz w:val="18"/>
      <w:szCs w:val="18"/>
    </w:rPr>
  </w:style>
  <w:style w:type="character" w:customStyle="1" w:styleId="ZpatChar">
    <w:name w:val="Zápatí Char"/>
    <w:link w:val="Zpat"/>
    <w:uiPriority w:val="99"/>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E4AEC1" w:themeColor="accent1" w:themeTint="67"/>
        <w:left w:val="single" w:sz="4" w:space="0" w:color="E4AEC1" w:themeColor="accent1" w:themeTint="67"/>
        <w:bottom w:val="single" w:sz="4" w:space="0" w:color="E4AEC1" w:themeColor="accent1" w:themeTint="67"/>
        <w:right w:val="single" w:sz="4" w:space="0" w:color="E4AEC1" w:themeColor="accent1" w:themeTint="67"/>
        <w:insideH w:val="single" w:sz="4" w:space="0" w:color="E4AEC1" w:themeColor="accent1" w:themeTint="67"/>
        <w:insideV w:val="single" w:sz="4" w:space="0" w:color="E4AEC1" w:themeColor="accent1" w:themeTint="67"/>
      </w:tblBorders>
    </w:tblPr>
    <w:tblStylePr w:type="firstRow">
      <w:rPr>
        <w:b/>
        <w:color w:val="404040"/>
      </w:rPr>
      <w:tblPr/>
      <w:tcPr>
        <w:tcBorders>
          <w:bottom w:val="single" w:sz="12" w:space="0" w:color="D88AA5"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4AEC1" w:themeColor="accent1" w:themeTint="67"/>
          <w:left w:val="single" w:sz="4" w:space="0" w:color="E4AEC1" w:themeColor="accent1" w:themeTint="67"/>
          <w:bottom w:val="single" w:sz="4" w:space="0" w:color="E4AEC1" w:themeColor="accent1" w:themeTint="67"/>
          <w:right w:val="single" w:sz="4" w:space="0" w:color="E4AEC1"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DDC1E3" w:themeColor="accent2" w:themeTint="67"/>
        <w:left w:val="single" w:sz="4" w:space="0" w:color="DDC1E3" w:themeColor="accent2" w:themeTint="67"/>
        <w:bottom w:val="single" w:sz="4" w:space="0" w:color="DDC1E3" w:themeColor="accent2" w:themeTint="67"/>
        <w:right w:val="single" w:sz="4" w:space="0" w:color="DDC1E3" w:themeColor="accent2" w:themeTint="67"/>
        <w:insideH w:val="single" w:sz="4" w:space="0" w:color="DDC1E3" w:themeColor="accent2" w:themeTint="67"/>
        <w:insideV w:val="single" w:sz="4" w:space="0" w:color="DDC1E3" w:themeColor="accent2" w:themeTint="67"/>
      </w:tblBorders>
    </w:tblPr>
    <w:tblStylePr w:type="firstRow">
      <w:rPr>
        <w:b/>
        <w:color w:val="404040"/>
      </w:rPr>
      <w:tblPr/>
      <w:tcPr>
        <w:tcBorders>
          <w:bottom w:val="single" w:sz="12" w:space="0" w:color="CEA5D7"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DC1E3" w:themeColor="accent2" w:themeTint="67"/>
          <w:left w:val="single" w:sz="4" w:space="0" w:color="DDC1E3" w:themeColor="accent2" w:themeTint="67"/>
          <w:bottom w:val="single" w:sz="4" w:space="0" w:color="DDC1E3" w:themeColor="accent2" w:themeTint="67"/>
          <w:right w:val="single" w:sz="4" w:space="0" w:color="DDC1E3"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F1C3AD" w:themeColor="accent3" w:themeTint="67"/>
        <w:left w:val="single" w:sz="4" w:space="0" w:color="F1C3AD" w:themeColor="accent3" w:themeTint="67"/>
        <w:bottom w:val="single" w:sz="4" w:space="0" w:color="F1C3AD" w:themeColor="accent3" w:themeTint="67"/>
        <w:right w:val="single" w:sz="4" w:space="0" w:color="F1C3AD" w:themeColor="accent3" w:themeTint="67"/>
        <w:insideH w:val="single" w:sz="4" w:space="0" w:color="F1C3AD" w:themeColor="accent3" w:themeTint="67"/>
        <w:insideV w:val="single" w:sz="4" w:space="0" w:color="F1C3AD" w:themeColor="accent3" w:themeTint="67"/>
      </w:tblBorders>
    </w:tblPr>
    <w:tblStylePr w:type="firstRow">
      <w:rPr>
        <w:b/>
        <w:color w:val="404040"/>
      </w:rPr>
      <w:tblPr/>
      <w:tcPr>
        <w:tcBorders>
          <w:bottom w:val="single" w:sz="12" w:space="0" w:color="EBA889"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1C3AD" w:themeColor="accent3" w:themeTint="67"/>
          <w:left w:val="single" w:sz="4" w:space="0" w:color="F1C3AD" w:themeColor="accent3" w:themeTint="67"/>
          <w:bottom w:val="single" w:sz="4" w:space="0" w:color="F1C3AD" w:themeColor="accent3" w:themeTint="67"/>
          <w:right w:val="single" w:sz="4" w:space="0" w:color="F1C3AD"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CE1AE" w:themeColor="accent4" w:themeTint="67"/>
        <w:left w:val="single" w:sz="4" w:space="0" w:color="FCE1AE" w:themeColor="accent4" w:themeTint="67"/>
        <w:bottom w:val="single" w:sz="4" w:space="0" w:color="FCE1AE" w:themeColor="accent4" w:themeTint="67"/>
        <w:right w:val="single" w:sz="4" w:space="0" w:color="FCE1AE" w:themeColor="accent4" w:themeTint="67"/>
        <w:insideH w:val="single" w:sz="4" w:space="0" w:color="FCE1AE" w:themeColor="accent4" w:themeTint="67"/>
        <w:insideV w:val="single" w:sz="4" w:space="0" w:color="FCE1AE" w:themeColor="accent4" w:themeTint="67"/>
      </w:tblBorders>
    </w:tblPr>
    <w:tblStylePr w:type="firstRow">
      <w:rPr>
        <w:b/>
        <w:color w:val="404040"/>
      </w:rPr>
      <w:tblPr/>
      <w:tcPr>
        <w:tcBorders>
          <w:bottom w:val="single" w:sz="12" w:space="0" w:color="FBD48B"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E1AE" w:themeColor="accent4" w:themeTint="67"/>
          <w:left w:val="single" w:sz="4" w:space="0" w:color="FCE1AE" w:themeColor="accent4" w:themeTint="67"/>
          <w:bottom w:val="single" w:sz="4" w:space="0" w:color="FCE1AE" w:themeColor="accent4" w:themeTint="67"/>
          <w:right w:val="single" w:sz="4" w:space="0" w:color="FCE1AE"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EBC3DA" w:themeColor="accent5" w:themeTint="67"/>
        <w:left w:val="single" w:sz="4" w:space="0" w:color="EBC3DA" w:themeColor="accent5" w:themeTint="67"/>
        <w:bottom w:val="single" w:sz="4" w:space="0" w:color="EBC3DA" w:themeColor="accent5" w:themeTint="67"/>
        <w:right w:val="single" w:sz="4" w:space="0" w:color="EBC3DA" w:themeColor="accent5" w:themeTint="67"/>
        <w:insideH w:val="single" w:sz="4" w:space="0" w:color="EBC3DA" w:themeColor="accent5" w:themeTint="67"/>
        <w:insideV w:val="single" w:sz="4" w:space="0" w:color="EBC3DA" w:themeColor="accent5" w:themeTint="67"/>
      </w:tblBorders>
    </w:tblPr>
    <w:tblStylePr w:type="firstRow">
      <w:rPr>
        <w:b/>
        <w:color w:val="404040"/>
      </w:rPr>
      <w:tblPr/>
      <w:tcPr>
        <w:tcBorders>
          <w:bottom w:val="single" w:sz="12" w:space="0" w:color="E3A9C9"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BC3DA" w:themeColor="accent5" w:themeTint="67"/>
          <w:left w:val="single" w:sz="4" w:space="0" w:color="EBC3DA" w:themeColor="accent5" w:themeTint="67"/>
          <w:bottom w:val="single" w:sz="4" w:space="0" w:color="EBC3DA" w:themeColor="accent5" w:themeTint="67"/>
          <w:right w:val="single" w:sz="4" w:space="0" w:color="EBC3DA"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DD0B0" w:themeColor="accent6" w:themeTint="67"/>
        <w:left w:val="single" w:sz="4" w:space="0" w:color="FDD0B0" w:themeColor="accent6" w:themeTint="67"/>
        <w:bottom w:val="single" w:sz="4" w:space="0" w:color="FDD0B0" w:themeColor="accent6" w:themeTint="67"/>
        <w:right w:val="single" w:sz="4" w:space="0" w:color="FDD0B0" w:themeColor="accent6" w:themeTint="67"/>
        <w:insideH w:val="single" w:sz="4" w:space="0" w:color="FDD0B0" w:themeColor="accent6" w:themeTint="67"/>
        <w:insideV w:val="single" w:sz="4" w:space="0" w:color="FDD0B0" w:themeColor="accent6" w:themeTint="67"/>
      </w:tblBorders>
    </w:tblPr>
    <w:tblStylePr w:type="firstRow">
      <w:rPr>
        <w:b/>
        <w:color w:val="404040"/>
      </w:rPr>
      <w:tblPr/>
      <w:tcPr>
        <w:tcBorders>
          <w:bottom w:val="single" w:sz="12" w:space="0" w:color="FCBB8D"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DD0B0" w:themeColor="accent6" w:themeTint="67"/>
          <w:left w:val="single" w:sz="4" w:space="0" w:color="FDD0B0" w:themeColor="accent6" w:themeTint="67"/>
          <w:bottom w:val="single" w:sz="4" w:space="0" w:color="FDD0B0" w:themeColor="accent6" w:themeTint="67"/>
          <w:right w:val="single" w:sz="4" w:space="0" w:color="FDD0B0"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C24872" w:themeColor="accent1" w:themeTint="EA"/>
        <w:insideH w:val="single" w:sz="4" w:space="0" w:color="C24872" w:themeColor="accent1" w:themeTint="EA"/>
        <w:insideV w:val="single" w:sz="4" w:space="0" w:color="C24872" w:themeColor="accent1" w:themeTint="EA"/>
      </w:tblBorders>
    </w:tblPr>
    <w:tblStylePr w:type="firstRow">
      <w:rPr>
        <w:b/>
        <w:color w:val="404040"/>
      </w:rPr>
      <w:tblPr/>
      <w:tcPr>
        <w:tcBorders>
          <w:top w:val="none" w:sz="4" w:space="0" w:color="000000"/>
          <w:left w:val="none" w:sz="4" w:space="0" w:color="000000"/>
          <w:bottom w:val="single" w:sz="12" w:space="0" w:color="C24872" w:themeColor="accent1" w:themeTint="EA"/>
          <w:right w:val="none" w:sz="4" w:space="0" w:color="000000"/>
        </w:tcBorders>
        <w:shd w:val="clear" w:color="auto" w:fill="FFFFFF"/>
      </w:tcPr>
    </w:tblStylePr>
    <w:tblStylePr w:type="lastRow">
      <w:rPr>
        <w:b/>
        <w:color w:val="404040"/>
      </w:rPr>
      <w:tblPr/>
      <w:tcPr>
        <w:tcBorders>
          <w:top w:val="single" w:sz="4" w:space="0" w:color="C2487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1D6DF" w:themeFill="accent1" w:themeFillTint="34"/>
      </w:tcPr>
    </w:tblStylePr>
    <w:tblStylePr w:type="band1Horz">
      <w:rPr>
        <w:rFonts w:ascii="Arial" w:hAnsi="Arial"/>
        <w:color w:val="404040"/>
        <w:sz w:val="22"/>
      </w:rPr>
      <w:tblPr/>
      <w:tcPr>
        <w:shd w:val="clear" w:color="auto" w:fill="F1D6DF"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CDA4D6" w:themeColor="accent2" w:themeTint="97"/>
        <w:insideH w:val="single" w:sz="4" w:space="0" w:color="CDA4D6" w:themeColor="accent2" w:themeTint="97"/>
        <w:insideV w:val="single" w:sz="4" w:space="0" w:color="CDA4D6" w:themeColor="accent2" w:themeTint="97"/>
      </w:tblBorders>
    </w:tblPr>
    <w:tblStylePr w:type="firstRow">
      <w:rPr>
        <w:b/>
        <w:color w:val="404040"/>
      </w:rPr>
      <w:tblPr/>
      <w:tcPr>
        <w:tcBorders>
          <w:top w:val="none" w:sz="4" w:space="0" w:color="000000"/>
          <w:left w:val="none" w:sz="4" w:space="0" w:color="000000"/>
          <w:bottom w:val="single" w:sz="12" w:space="0" w:color="CDA4D6" w:themeColor="accent2" w:themeTint="97"/>
          <w:right w:val="none" w:sz="4" w:space="0" w:color="000000"/>
        </w:tcBorders>
        <w:shd w:val="clear" w:color="auto" w:fill="FFFFFF"/>
      </w:tcPr>
    </w:tblStylePr>
    <w:tblStylePr w:type="lastRow">
      <w:rPr>
        <w:b/>
        <w:color w:val="404040"/>
      </w:rPr>
      <w:tblPr/>
      <w:tcPr>
        <w:tcBorders>
          <w:top w:val="single" w:sz="4" w:space="0" w:color="CDA4D6"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EE1F1" w:themeFill="accent2" w:themeFillTint="32"/>
      </w:tcPr>
    </w:tblStylePr>
    <w:tblStylePr w:type="band1Horz">
      <w:rPr>
        <w:rFonts w:ascii="Arial" w:hAnsi="Arial"/>
        <w:color w:val="404040"/>
        <w:sz w:val="22"/>
      </w:rPr>
      <w:tblPr/>
      <w:tcPr>
        <w:shd w:val="clear" w:color="auto" w:fill="EEE1F1"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DE6B36" w:themeColor="accent3" w:themeTint="FE"/>
        <w:insideH w:val="single" w:sz="4" w:space="0" w:color="DE6B36" w:themeColor="accent3" w:themeTint="FE"/>
        <w:insideV w:val="single" w:sz="4" w:space="0" w:color="DE6B36" w:themeColor="accent3" w:themeTint="FE"/>
      </w:tblBorders>
    </w:tblPr>
    <w:tblStylePr w:type="firstRow">
      <w:rPr>
        <w:b/>
        <w:color w:val="404040"/>
      </w:rPr>
      <w:tblPr/>
      <w:tcPr>
        <w:tcBorders>
          <w:top w:val="none" w:sz="4" w:space="0" w:color="000000"/>
          <w:left w:val="none" w:sz="4" w:space="0" w:color="000000"/>
          <w:bottom w:val="single" w:sz="12" w:space="0" w:color="DE6B36" w:themeColor="accent3" w:themeTint="FE"/>
          <w:right w:val="none" w:sz="4" w:space="0" w:color="000000"/>
        </w:tcBorders>
        <w:shd w:val="clear" w:color="auto" w:fill="FFFFFF"/>
      </w:tcPr>
    </w:tblStylePr>
    <w:tblStylePr w:type="lastRow">
      <w:rPr>
        <w:b/>
        <w:color w:val="404040"/>
      </w:rPr>
      <w:tblPr/>
      <w:tcPr>
        <w:tcBorders>
          <w:top w:val="single" w:sz="4" w:space="0" w:color="DE6B36"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8E0D5" w:themeFill="accent3" w:themeFillTint="34"/>
      </w:tcPr>
    </w:tblStylePr>
    <w:tblStylePr w:type="band1Horz">
      <w:rPr>
        <w:rFonts w:ascii="Arial" w:hAnsi="Arial"/>
        <w:color w:val="404040"/>
        <w:sz w:val="22"/>
      </w:rPr>
      <w:tblPr/>
      <w:tcPr>
        <w:shd w:val="clear" w:color="auto" w:fill="F8E0D5"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BD287" w:themeColor="accent4" w:themeTint="9A"/>
        <w:insideH w:val="single" w:sz="4" w:space="0" w:color="FBD287" w:themeColor="accent4" w:themeTint="9A"/>
        <w:insideV w:val="single" w:sz="4" w:space="0" w:color="FBD287" w:themeColor="accent4" w:themeTint="9A"/>
      </w:tblBorders>
    </w:tblPr>
    <w:tblStylePr w:type="firstRow">
      <w:rPr>
        <w:b/>
        <w:color w:val="404040"/>
      </w:rPr>
      <w:tblPr/>
      <w:tcPr>
        <w:tcBorders>
          <w:top w:val="none" w:sz="4" w:space="0" w:color="000000"/>
          <w:left w:val="none" w:sz="4" w:space="0" w:color="000000"/>
          <w:bottom w:val="single" w:sz="12" w:space="0" w:color="FBD287" w:themeColor="accent4" w:themeTint="9A"/>
          <w:right w:val="none" w:sz="4" w:space="0" w:color="000000"/>
        </w:tcBorders>
        <w:shd w:val="clear" w:color="auto" w:fill="FFFFFF"/>
      </w:tcPr>
    </w:tblStylePr>
    <w:tblStylePr w:type="lastRow">
      <w:rPr>
        <w:b/>
        <w:color w:val="404040"/>
      </w:rPr>
      <w:tblPr/>
      <w:tcPr>
        <w:tcBorders>
          <w:top w:val="single" w:sz="4" w:space="0" w:color="FBD287"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F0D6" w:themeFill="accent4" w:themeFillTint="34"/>
      </w:tcPr>
    </w:tblStylePr>
    <w:tblStylePr w:type="band1Horz">
      <w:rPr>
        <w:rFonts w:ascii="Arial" w:hAnsi="Arial"/>
        <w:color w:val="404040"/>
        <w:sz w:val="22"/>
      </w:rPr>
      <w:tblPr/>
      <w:tcPr>
        <w:shd w:val="clear" w:color="auto" w:fill="FDF0D6"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CF6DA4" w:themeColor="accent5"/>
        <w:insideH w:val="single" w:sz="4" w:space="0" w:color="CF6DA4" w:themeColor="accent5"/>
        <w:insideV w:val="single" w:sz="4" w:space="0" w:color="CF6DA4" w:themeColor="accent5"/>
      </w:tblBorders>
    </w:tblPr>
    <w:tblStylePr w:type="firstRow">
      <w:rPr>
        <w:b/>
        <w:color w:val="404040"/>
      </w:rPr>
      <w:tblPr/>
      <w:tcPr>
        <w:tcBorders>
          <w:top w:val="none" w:sz="4" w:space="0" w:color="000000"/>
          <w:left w:val="none" w:sz="4" w:space="0" w:color="000000"/>
          <w:bottom w:val="single" w:sz="12" w:space="0" w:color="CF6DA4" w:themeColor="accent5"/>
          <w:right w:val="none" w:sz="4" w:space="0" w:color="000000"/>
        </w:tcBorders>
        <w:shd w:val="clear" w:color="auto" w:fill="FFFFFF"/>
      </w:tcPr>
    </w:tblStylePr>
    <w:tblStylePr w:type="lastRow">
      <w:rPr>
        <w:b/>
        <w:color w:val="404040"/>
      </w:rPr>
      <w:tblPr/>
      <w:tcPr>
        <w:tcBorders>
          <w:top w:val="single" w:sz="4" w:space="0" w:color="CF6DA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5E1EC" w:themeFill="accent5" w:themeFillTint="34"/>
      </w:tcPr>
    </w:tblStylePr>
    <w:tblStylePr w:type="band1Horz">
      <w:rPr>
        <w:rFonts w:ascii="Arial" w:hAnsi="Arial"/>
        <w:color w:val="404040"/>
        <w:sz w:val="22"/>
      </w:rPr>
      <w:tblPr/>
      <w:tcPr>
        <w:shd w:val="clear" w:color="auto" w:fill="F5E1EC"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A8D3D" w:themeColor="accent6"/>
        <w:insideH w:val="single" w:sz="4" w:space="0" w:color="FA8D3D" w:themeColor="accent6"/>
        <w:insideV w:val="single" w:sz="4" w:space="0" w:color="FA8D3D" w:themeColor="accent6"/>
      </w:tblBorders>
    </w:tblPr>
    <w:tblStylePr w:type="firstRow">
      <w:rPr>
        <w:b/>
        <w:color w:val="404040"/>
      </w:rPr>
      <w:tblPr/>
      <w:tcPr>
        <w:tcBorders>
          <w:top w:val="none" w:sz="4" w:space="0" w:color="000000"/>
          <w:left w:val="none" w:sz="4" w:space="0" w:color="000000"/>
          <w:bottom w:val="single" w:sz="12" w:space="0" w:color="FA8D3D" w:themeColor="accent6"/>
          <w:right w:val="none" w:sz="4" w:space="0" w:color="000000"/>
        </w:tcBorders>
        <w:shd w:val="clear" w:color="auto" w:fill="FFFFFF"/>
      </w:tcPr>
    </w:tblStylePr>
    <w:tblStylePr w:type="lastRow">
      <w:rPr>
        <w:b/>
        <w:color w:val="404040"/>
      </w:rPr>
      <w:tblPr/>
      <w:tcPr>
        <w:tcBorders>
          <w:top w:val="single" w:sz="4" w:space="0" w:color="FA8D3D"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EE7D7" w:themeFill="accent6" w:themeFillTint="34"/>
      </w:tcPr>
    </w:tblStylePr>
    <w:tblStylePr w:type="band1Horz">
      <w:rPr>
        <w:rFonts w:ascii="Arial" w:hAnsi="Arial"/>
        <w:color w:val="404040"/>
        <w:sz w:val="22"/>
      </w:rPr>
      <w:tblPr/>
      <w:tcPr>
        <w:shd w:val="clear" w:color="auto" w:fill="FEE7D7"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C24872" w:themeColor="accent1" w:themeTint="EA"/>
        <w:insideH w:val="single" w:sz="4" w:space="0" w:color="C24872" w:themeColor="accent1" w:themeTint="EA"/>
        <w:insideV w:val="single" w:sz="4" w:space="0" w:color="C2487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1D6DF" w:themeFill="accent1" w:themeFillTint="34"/>
      </w:tcPr>
    </w:tblStylePr>
    <w:tblStylePr w:type="band1Horz">
      <w:rPr>
        <w:rFonts w:ascii="Arial" w:hAnsi="Arial"/>
        <w:color w:val="404040"/>
        <w:sz w:val="22"/>
      </w:rPr>
      <w:tblPr/>
      <w:tcPr>
        <w:shd w:val="clear" w:color="auto" w:fill="F1D6DF"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CDA4D6" w:themeColor="accent2" w:themeTint="97"/>
        <w:insideH w:val="single" w:sz="4" w:space="0" w:color="CDA4D6" w:themeColor="accent2" w:themeTint="97"/>
        <w:insideV w:val="single" w:sz="4" w:space="0" w:color="CDA4D6"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EE1F1" w:themeFill="accent2" w:themeFillTint="32"/>
      </w:tcPr>
    </w:tblStylePr>
    <w:tblStylePr w:type="band1Horz">
      <w:rPr>
        <w:rFonts w:ascii="Arial" w:hAnsi="Arial"/>
        <w:color w:val="404040"/>
        <w:sz w:val="22"/>
      </w:rPr>
      <w:tblPr/>
      <w:tcPr>
        <w:shd w:val="clear" w:color="auto" w:fill="EEE1F1"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DE6B36" w:themeColor="accent3" w:themeTint="FE"/>
        <w:insideH w:val="single" w:sz="4" w:space="0" w:color="DE6B36" w:themeColor="accent3" w:themeTint="FE"/>
        <w:insideV w:val="single" w:sz="4" w:space="0" w:color="DE6B3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8E0D5" w:themeFill="accent3" w:themeFillTint="34"/>
      </w:tcPr>
    </w:tblStylePr>
    <w:tblStylePr w:type="band1Horz">
      <w:rPr>
        <w:rFonts w:ascii="Arial" w:hAnsi="Arial"/>
        <w:color w:val="404040"/>
        <w:sz w:val="22"/>
      </w:rPr>
      <w:tblPr/>
      <w:tcPr>
        <w:shd w:val="clear" w:color="auto" w:fill="F8E0D5"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BD287" w:themeColor="accent4" w:themeTint="9A"/>
        <w:insideH w:val="single" w:sz="4" w:space="0" w:color="FBD287" w:themeColor="accent4" w:themeTint="9A"/>
        <w:insideV w:val="single" w:sz="4" w:space="0" w:color="FBD287"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F0D6" w:themeFill="accent4" w:themeFillTint="34"/>
      </w:tcPr>
    </w:tblStylePr>
    <w:tblStylePr w:type="band1Horz">
      <w:rPr>
        <w:rFonts w:ascii="Arial" w:hAnsi="Arial"/>
        <w:color w:val="404040"/>
        <w:sz w:val="22"/>
      </w:rPr>
      <w:tblPr/>
      <w:tcPr>
        <w:shd w:val="clear" w:color="auto" w:fill="FDF0D6"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CF6DA4" w:themeColor="accent5"/>
        <w:insideH w:val="single" w:sz="4" w:space="0" w:color="CF6DA4" w:themeColor="accent5"/>
        <w:insideV w:val="single" w:sz="4" w:space="0" w:color="CF6DA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5E1EC" w:themeFill="accent5" w:themeFillTint="34"/>
      </w:tcPr>
    </w:tblStylePr>
    <w:tblStylePr w:type="band1Horz">
      <w:rPr>
        <w:rFonts w:ascii="Arial" w:hAnsi="Arial"/>
        <w:color w:val="404040"/>
        <w:sz w:val="22"/>
      </w:rPr>
      <w:tblPr/>
      <w:tcPr>
        <w:shd w:val="clear" w:color="auto" w:fill="F5E1EC"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A8D3D" w:themeColor="accent6"/>
        <w:insideH w:val="single" w:sz="4" w:space="0" w:color="FA8D3D" w:themeColor="accent6"/>
        <w:insideV w:val="single" w:sz="4" w:space="0" w:color="FA8D3D"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EE7D7" w:themeFill="accent6" w:themeFillTint="34"/>
      </w:tcPr>
    </w:tblStylePr>
    <w:tblStylePr w:type="band1Horz">
      <w:rPr>
        <w:rFonts w:ascii="Arial" w:hAnsi="Arial"/>
        <w:color w:val="404040"/>
        <w:sz w:val="22"/>
      </w:rPr>
      <w:tblPr/>
      <w:tcPr>
        <w:shd w:val="clear" w:color="auto" w:fill="FEE7D7"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D98EA8" w:themeColor="accent1" w:themeTint="90"/>
        <w:left w:val="single" w:sz="4" w:space="0" w:color="D98EA8" w:themeColor="accent1" w:themeTint="90"/>
        <w:bottom w:val="single" w:sz="4" w:space="0" w:color="D98EA8" w:themeColor="accent1" w:themeTint="90"/>
        <w:right w:val="single" w:sz="4" w:space="0" w:color="D98EA8" w:themeColor="accent1" w:themeTint="90"/>
        <w:insideH w:val="single" w:sz="4" w:space="0" w:color="D98EA8" w:themeColor="accent1" w:themeTint="90"/>
        <w:insideV w:val="single" w:sz="4" w:space="0" w:color="D98EA8" w:themeColor="accent1" w:themeTint="90"/>
      </w:tblBorders>
    </w:tblPr>
    <w:tblStylePr w:type="firstRow">
      <w:rPr>
        <w:rFonts w:ascii="Arial" w:hAnsi="Arial"/>
        <w:b/>
        <w:color w:val="FFFFFF"/>
        <w:sz w:val="22"/>
      </w:rPr>
      <w:tblPr/>
      <w:tcPr>
        <w:tcBorders>
          <w:top w:val="single" w:sz="4" w:space="0" w:color="C24872" w:themeColor="accent1" w:themeTint="EA"/>
          <w:left w:val="single" w:sz="4" w:space="0" w:color="C24872" w:themeColor="accent1" w:themeTint="EA"/>
          <w:bottom w:val="single" w:sz="4" w:space="0" w:color="C24872" w:themeColor="accent1" w:themeTint="EA"/>
          <w:right w:val="single" w:sz="4" w:space="0" w:color="C24872" w:themeColor="accent1" w:themeTint="EA"/>
        </w:tcBorders>
        <w:shd w:val="clear" w:color="auto" w:fill="C24872" w:themeFill="accent1" w:themeFillTint="EA"/>
      </w:tcPr>
    </w:tblStylePr>
    <w:tblStylePr w:type="lastRow">
      <w:rPr>
        <w:b/>
        <w:color w:val="404040"/>
      </w:rPr>
      <w:tblPr/>
      <w:tcPr>
        <w:tcBorders>
          <w:top w:val="single" w:sz="4" w:space="0" w:color="C2487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7E1" w:themeFill="accent1" w:themeFillTint="32"/>
      </w:tcPr>
    </w:tblStylePr>
    <w:tblStylePr w:type="band1Horz">
      <w:rPr>
        <w:rFonts w:ascii="Arial" w:hAnsi="Arial"/>
        <w:color w:val="404040"/>
        <w:sz w:val="22"/>
      </w:rPr>
      <w:tblPr/>
      <w:tcPr>
        <w:shd w:val="clear" w:color="auto" w:fill="F2D7E1"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0A8D8" w:themeColor="accent2" w:themeTint="90"/>
        <w:left w:val="single" w:sz="4" w:space="0" w:color="D0A8D8" w:themeColor="accent2" w:themeTint="90"/>
        <w:bottom w:val="single" w:sz="4" w:space="0" w:color="D0A8D8" w:themeColor="accent2" w:themeTint="90"/>
        <w:right w:val="single" w:sz="4" w:space="0" w:color="D0A8D8" w:themeColor="accent2" w:themeTint="90"/>
        <w:insideH w:val="single" w:sz="4" w:space="0" w:color="D0A8D8" w:themeColor="accent2" w:themeTint="90"/>
        <w:insideV w:val="single" w:sz="4" w:space="0" w:color="D0A8D8" w:themeColor="accent2" w:themeTint="90"/>
      </w:tblBorders>
    </w:tblPr>
    <w:tblStylePr w:type="firstRow">
      <w:rPr>
        <w:rFonts w:ascii="Arial" w:hAnsi="Arial"/>
        <w:b/>
        <w:color w:val="FFFFFF"/>
        <w:sz w:val="22"/>
      </w:rPr>
      <w:tblPr/>
      <w:tcPr>
        <w:tcBorders>
          <w:top w:val="single" w:sz="4" w:space="0" w:color="CDA4D6" w:themeColor="accent2" w:themeTint="97"/>
          <w:left w:val="single" w:sz="4" w:space="0" w:color="CDA4D6" w:themeColor="accent2" w:themeTint="97"/>
          <w:bottom w:val="single" w:sz="4" w:space="0" w:color="CDA4D6" w:themeColor="accent2" w:themeTint="97"/>
          <w:right w:val="single" w:sz="4" w:space="0" w:color="CDA4D6" w:themeColor="accent2" w:themeTint="97"/>
        </w:tcBorders>
        <w:shd w:val="clear" w:color="auto" w:fill="CDA4D6" w:themeFill="accent2" w:themeFillTint="97"/>
      </w:tcPr>
    </w:tblStylePr>
    <w:tblStylePr w:type="lastRow">
      <w:rPr>
        <w:b/>
        <w:color w:val="404040"/>
      </w:rPr>
      <w:tblPr/>
      <w:tcPr>
        <w:tcBorders>
          <w:top w:val="single" w:sz="4" w:space="0" w:color="CDA4D6"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EE1F1" w:themeFill="accent2" w:themeFillTint="32"/>
      </w:tcPr>
    </w:tblStylePr>
    <w:tblStylePr w:type="band1Horz">
      <w:rPr>
        <w:rFonts w:ascii="Arial" w:hAnsi="Arial"/>
        <w:color w:val="404040"/>
        <w:sz w:val="22"/>
      </w:rPr>
      <w:tblPr/>
      <w:tcPr>
        <w:shd w:val="clear" w:color="auto" w:fill="EEE1F1"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ECAB8D" w:themeColor="accent3" w:themeTint="90"/>
        <w:left w:val="single" w:sz="4" w:space="0" w:color="ECAB8D" w:themeColor="accent3" w:themeTint="90"/>
        <w:bottom w:val="single" w:sz="4" w:space="0" w:color="ECAB8D" w:themeColor="accent3" w:themeTint="90"/>
        <w:right w:val="single" w:sz="4" w:space="0" w:color="ECAB8D" w:themeColor="accent3" w:themeTint="90"/>
        <w:insideH w:val="single" w:sz="4" w:space="0" w:color="ECAB8D" w:themeColor="accent3" w:themeTint="90"/>
        <w:insideV w:val="single" w:sz="4" w:space="0" w:color="ECAB8D" w:themeColor="accent3" w:themeTint="90"/>
      </w:tblBorders>
    </w:tblPr>
    <w:tblStylePr w:type="firstRow">
      <w:rPr>
        <w:rFonts w:ascii="Arial" w:hAnsi="Arial"/>
        <w:b/>
        <w:color w:val="FFFFFF"/>
        <w:sz w:val="22"/>
      </w:rPr>
      <w:tblPr/>
      <w:tcPr>
        <w:tcBorders>
          <w:top w:val="single" w:sz="4" w:space="0" w:color="DE6B36" w:themeColor="accent3" w:themeTint="FE"/>
          <w:left w:val="single" w:sz="4" w:space="0" w:color="DE6B36" w:themeColor="accent3" w:themeTint="FE"/>
          <w:bottom w:val="single" w:sz="4" w:space="0" w:color="DE6B36" w:themeColor="accent3" w:themeTint="FE"/>
          <w:right w:val="single" w:sz="4" w:space="0" w:color="DE6B36" w:themeColor="accent3" w:themeTint="FE"/>
        </w:tcBorders>
        <w:shd w:val="clear" w:color="auto" w:fill="DE6B36" w:themeFill="accent3" w:themeFillTint="FE"/>
      </w:tcPr>
    </w:tblStylePr>
    <w:tblStylePr w:type="lastRow">
      <w:rPr>
        <w:b/>
        <w:color w:val="404040"/>
      </w:rPr>
      <w:tblPr/>
      <w:tcPr>
        <w:tcBorders>
          <w:top w:val="single" w:sz="4" w:space="0" w:color="DE6B3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8E0D5" w:themeFill="accent3" w:themeFillTint="34"/>
      </w:tcPr>
    </w:tblStylePr>
    <w:tblStylePr w:type="band1Horz">
      <w:rPr>
        <w:rFonts w:ascii="Arial" w:hAnsi="Arial"/>
        <w:color w:val="404040"/>
        <w:sz w:val="22"/>
      </w:rPr>
      <w:tblPr/>
      <w:tcPr>
        <w:shd w:val="clear" w:color="auto" w:fill="F8E0D5"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BD58F" w:themeColor="accent4" w:themeTint="90"/>
        <w:left w:val="single" w:sz="4" w:space="0" w:color="FBD58F" w:themeColor="accent4" w:themeTint="90"/>
        <w:bottom w:val="single" w:sz="4" w:space="0" w:color="FBD58F" w:themeColor="accent4" w:themeTint="90"/>
        <w:right w:val="single" w:sz="4" w:space="0" w:color="FBD58F" w:themeColor="accent4" w:themeTint="90"/>
        <w:insideH w:val="single" w:sz="4" w:space="0" w:color="FBD58F" w:themeColor="accent4" w:themeTint="90"/>
        <w:insideV w:val="single" w:sz="4" w:space="0" w:color="FBD58F" w:themeColor="accent4" w:themeTint="90"/>
      </w:tblBorders>
    </w:tblPr>
    <w:tblStylePr w:type="firstRow">
      <w:rPr>
        <w:rFonts w:ascii="Arial" w:hAnsi="Arial"/>
        <w:b/>
        <w:color w:val="FFFFFF"/>
        <w:sz w:val="22"/>
      </w:rPr>
      <w:tblPr/>
      <w:tcPr>
        <w:tcBorders>
          <w:top w:val="single" w:sz="4" w:space="0" w:color="FBD287" w:themeColor="accent4" w:themeTint="9A"/>
          <w:left w:val="single" w:sz="4" w:space="0" w:color="FBD287" w:themeColor="accent4" w:themeTint="9A"/>
          <w:bottom w:val="single" w:sz="4" w:space="0" w:color="FBD287" w:themeColor="accent4" w:themeTint="9A"/>
          <w:right w:val="single" w:sz="4" w:space="0" w:color="FBD287" w:themeColor="accent4" w:themeTint="9A"/>
        </w:tcBorders>
        <w:shd w:val="clear" w:color="auto" w:fill="FBD287" w:themeFill="accent4" w:themeFillTint="9A"/>
      </w:tcPr>
    </w:tblStylePr>
    <w:tblStylePr w:type="lastRow">
      <w:rPr>
        <w:b/>
        <w:color w:val="404040"/>
      </w:rPr>
      <w:tblPr/>
      <w:tcPr>
        <w:tcBorders>
          <w:top w:val="single" w:sz="4" w:space="0" w:color="FBD287"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F0D6" w:themeFill="accent4" w:themeFillTint="34"/>
      </w:tcPr>
    </w:tblStylePr>
    <w:tblStylePr w:type="band1Horz">
      <w:rPr>
        <w:rFonts w:ascii="Arial" w:hAnsi="Arial"/>
        <w:color w:val="404040"/>
        <w:sz w:val="22"/>
      </w:rPr>
      <w:tblPr/>
      <w:tcPr>
        <w:shd w:val="clear" w:color="auto" w:fill="FDF0D6"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E4ACCB" w:themeColor="accent5" w:themeTint="90"/>
        <w:left w:val="single" w:sz="4" w:space="0" w:color="E4ACCB" w:themeColor="accent5" w:themeTint="90"/>
        <w:bottom w:val="single" w:sz="4" w:space="0" w:color="E4ACCB" w:themeColor="accent5" w:themeTint="90"/>
        <w:right w:val="single" w:sz="4" w:space="0" w:color="E4ACCB" w:themeColor="accent5" w:themeTint="90"/>
        <w:insideH w:val="single" w:sz="4" w:space="0" w:color="E4ACCB" w:themeColor="accent5" w:themeTint="90"/>
        <w:insideV w:val="single" w:sz="4" w:space="0" w:color="E4ACCB" w:themeColor="accent5" w:themeTint="90"/>
      </w:tblBorders>
    </w:tblPr>
    <w:tblStylePr w:type="firstRow">
      <w:rPr>
        <w:rFonts w:ascii="Arial" w:hAnsi="Arial"/>
        <w:b/>
        <w:color w:val="FFFFFF"/>
        <w:sz w:val="22"/>
      </w:rPr>
      <w:tblPr/>
      <w:tcPr>
        <w:tcBorders>
          <w:top w:val="single" w:sz="4" w:space="0" w:color="CF6DA4" w:themeColor="accent5"/>
          <w:left w:val="single" w:sz="4" w:space="0" w:color="CF6DA4" w:themeColor="accent5"/>
          <w:bottom w:val="single" w:sz="4" w:space="0" w:color="CF6DA4" w:themeColor="accent5"/>
          <w:right w:val="single" w:sz="4" w:space="0" w:color="CF6DA4" w:themeColor="accent5"/>
        </w:tcBorders>
        <w:shd w:val="clear" w:color="auto" w:fill="CF6DA4" w:themeFill="accent5"/>
      </w:tcPr>
    </w:tblStylePr>
    <w:tblStylePr w:type="lastRow">
      <w:rPr>
        <w:b/>
        <w:color w:val="404040"/>
      </w:rPr>
      <w:tblPr/>
      <w:tcPr>
        <w:tcBorders>
          <w:top w:val="single" w:sz="4" w:space="0" w:color="CF6DA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5E1EC" w:themeFill="accent5" w:themeFillTint="34"/>
      </w:tcPr>
    </w:tblStylePr>
    <w:tblStylePr w:type="band1Horz">
      <w:rPr>
        <w:rFonts w:ascii="Arial" w:hAnsi="Arial"/>
        <w:color w:val="404040"/>
        <w:sz w:val="22"/>
      </w:rPr>
      <w:tblPr/>
      <w:tcPr>
        <w:shd w:val="clear" w:color="auto" w:fill="F5E1EC"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CBE91" w:themeColor="accent6" w:themeTint="90"/>
        <w:left w:val="single" w:sz="4" w:space="0" w:color="FCBE91" w:themeColor="accent6" w:themeTint="90"/>
        <w:bottom w:val="single" w:sz="4" w:space="0" w:color="FCBE91" w:themeColor="accent6" w:themeTint="90"/>
        <w:right w:val="single" w:sz="4" w:space="0" w:color="FCBE91" w:themeColor="accent6" w:themeTint="90"/>
        <w:insideH w:val="single" w:sz="4" w:space="0" w:color="FCBE91" w:themeColor="accent6" w:themeTint="90"/>
        <w:insideV w:val="single" w:sz="4" w:space="0" w:color="FCBE91" w:themeColor="accent6" w:themeTint="90"/>
      </w:tblBorders>
    </w:tblPr>
    <w:tblStylePr w:type="firstRow">
      <w:rPr>
        <w:rFonts w:ascii="Arial" w:hAnsi="Arial"/>
        <w:b/>
        <w:color w:val="FFFFFF"/>
        <w:sz w:val="22"/>
      </w:rPr>
      <w:tblPr/>
      <w:tcPr>
        <w:tcBorders>
          <w:top w:val="single" w:sz="4" w:space="0" w:color="FA8D3D" w:themeColor="accent6"/>
          <w:left w:val="single" w:sz="4" w:space="0" w:color="FA8D3D" w:themeColor="accent6"/>
          <w:bottom w:val="single" w:sz="4" w:space="0" w:color="FA8D3D" w:themeColor="accent6"/>
          <w:right w:val="single" w:sz="4" w:space="0" w:color="FA8D3D" w:themeColor="accent6"/>
        </w:tcBorders>
        <w:shd w:val="clear" w:color="auto" w:fill="FA8D3D" w:themeFill="accent6"/>
      </w:tcPr>
    </w:tblStylePr>
    <w:tblStylePr w:type="lastRow">
      <w:rPr>
        <w:b/>
        <w:color w:val="404040"/>
      </w:rPr>
      <w:tblPr/>
      <w:tcPr>
        <w:tcBorders>
          <w:top w:val="single" w:sz="4" w:space="0" w:color="FA8D3D"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EE7D7" w:themeFill="accent6" w:themeFillTint="34"/>
      </w:tcPr>
    </w:tblStylePr>
    <w:tblStylePr w:type="band1Horz">
      <w:rPr>
        <w:rFonts w:ascii="Arial" w:hAnsi="Arial"/>
        <w:color w:val="404040"/>
        <w:sz w:val="22"/>
      </w:rPr>
      <w:tblPr/>
      <w:tcPr>
        <w:shd w:val="clear" w:color="auto" w:fill="FEE7D7"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1D6DF" w:themeFill="accent1" w:themeFillTint="34"/>
    </w:tblPr>
    <w:tblStylePr w:type="firstRow">
      <w:rPr>
        <w:rFonts w:ascii="Arial" w:hAnsi="Arial"/>
        <w:b/>
        <w:color w:val="FFFFFF"/>
        <w:sz w:val="22"/>
      </w:rPr>
      <w:tblPr/>
      <w:tcPr>
        <w:shd w:val="clear" w:color="auto" w:fill="B83D68" w:themeFill="accent1"/>
      </w:tcPr>
    </w:tblStylePr>
    <w:tblStylePr w:type="lastRow">
      <w:rPr>
        <w:rFonts w:ascii="Arial" w:hAnsi="Arial"/>
        <w:b/>
        <w:color w:val="FFFFFF"/>
        <w:sz w:val="22"/>
      </w:rPr>
      <w:tblPr/>
      <w:tcPr>
        <w:tcBorders>
          <w:top w:val="single" w:sz="4" w:space="0" w:color="FFFFFF" w:themeColor="light1"/>
        </w:tcBorders>
        <w:shd w:val="clear" w:color="auto" w:fill="B83D68" w:themeFill="accent1"/>
      </w:tcPr>
    </w:tblStylePr>
    <w:tblStylePr w:type="firstCol">
      <w:rPr>
        <w:rFonts w:ascii="Arial" w:hAnsi="Arial"/>
        <w:b/>
        <w:color w:val="FFFFFF"/>
        <w:sz w:val="22"/>
      </w:rPr>
      <w:tblPr/>
      <w:tcPr>
        <w:shd w:val="clear" w:color="auto" w:fill="B83D68" w:themeFill="accent1"/>
      </w:tcPr>
    </w:tblStylePr>
    <w:tblStylePr w:type="lastCol">
      <w:rPr>
        <w:rFonts w:ascii="Arial" w:hAnsi="Arial"/>
        <w:b/>
        <w:color w:val="FFFFFF"/>
        <w:sz w:val="22"/>
      </w:rPr>
      <w:tblPr/>
      <w:tcPr>
        <w:shd w:val="clear" w:color="auto" w:fill="B83D68" w:themeFill="accent1"/>
      </w:tcPr>
    </w:tblStylePr>
    <w:tblStylePr w:type="band1Vert">
      <w:tblPr/>
      <w:tcPr>
        <w:shd w:val="clear" w:color="auto" w:fill="E0A3B8" w:themeFill="accent1" w:themeFillTint="75"/>
      </w:tcPr>
    </w:tblStylePr>
    <w:tblStylePr w:type="band1Horz">
      <w:tblPr/>
      <w:tcPr>
        <w:shd w:val="clear" w:color="auto" w:fill="E0A3B8"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EE1F1" w:themeFill="accent2" w:themeFillTint="32"/>
    </w:tblPr>
    <w:tblStylePr w:type="firstRow">
      <w:rPr>
        <w:rFonts w:ascii="Arial" w:hAnsi="Arial"/>
        <w:b/>
        <w:color w:val="FFFFFF"/>
        <w:sz w:val="22"/>
      </w:rPr>
      <w:tblPr/>
      <w:tcPr>
        <w:shd w:val="clear" w:color="auto" w:fill="AC66BB" w:themeFill="accent2"/>
      </w:tcPr>
    </w:tblStylePr>
    <w:tblStylePr w:type="lastRow">
      <w:rPr>
        <w:rFonts w:ascii="Arial" w:hAnsi="Arial"/>
        <w:b/>
        <w:color w:val="FFFFFF"/>
        <w:sz w:val="22"/>
      </w:rPr>
      <w:tblPr/>
      <w:tcPr>
        <w:tcBorders>
          <w:top w:val="single" w:sz="4" w:space="0" w:color="FFFFFF" w:themeColor="light1"/>
        </w:tcBorders>
        <w:shd w:val="clear" w:color="auto" w:fill="AC66BB" w:themeFill="accent2"/>
      </w:tcPr>
    </w:tblStylePr>
    <w:tblStylePr w:type="firstCol">
      <w:rPr>
        <w:rFonts w:ascii="Arial" w:hAnsi="Arial"/>
        <w:b/>
        <w:color w:val="FFFFFF"/>
        <w:sz w:val="22"/>
      </w:rPr>
      <w:tblPr/>
      <w:tcPr>
        <w:shd w:val="clear" w:color="auto" w:fill="AC66BB" w:themeFill="accent2"/>
      </w:tcPr>
    </w:tblStylePr>
    <w:tblStylePr w:type="lastCol">
      <w:rPr>
        <w:rFonts w:ascii="Arial" w:hAnsi="Arial"/>
        <w:b/>
        <w:color w:val="FFFFFF"/>
        <w:sz w:val="22"/>
      </w:rPr>
      <w:tblPr/>
      <w:tcPr>
        <w:shd w:val="clear" w:color="auto" w:fill="AC66BB" w:themeFill="accent2"/>
      </w:tcPr>
    </w:tblStylePr>
    <w:tblStylePr w:type="band1Vert">
      <w:tblPr/>
      <w:tcPr>
        <w:shd w:val="clear" w:color="auto" w:fill="D8B8DF" w:themeFill="accent2" w:themeFillTint="75"/>
      </w:tcPr>
    </w:tblStylePr>
    <w:tblStylePr w:type="band1Horz">
      <w:tblPr/>
      <w:tcPr>
        <w:shd w:val="clear" w:color="auto" w:fill="D8B8DF"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8E0D5" w:themeFill="accent3" w:themeFillTint="34"/>
    </w:tblPr>
    <w:tblStylePr w:type="firstRow">
      <w:rPr>
        <w:rFonts w:ascii="Arial" w:hAnsi="Arial"/>
        <w:b/>
        <w:color w:val="FFFFFF"/>
        <w:sz w:val="22"/>
      </w:rPr>
      <w:tblPr/>
      <w:tcPr>
        <w:shd w:val="clear" w:color="auto" w:fill="DE6C36" w:themeFill="accent3"/>
      </w:tcPr>
    </w:tblStylePr>
    <w:tblStylePr w:type="lastRow">
      <w:rPr>
        <w:rFonts w:ascii="Arial" w:hAnsi="Arial"/>
        <w:b/>
        <w:color w:val="FFFFFF"/>
        <w:sz w:val="22"/>
      </w:rPr>
      <w:tblPr/>
      <w:tcPr>
        <w:tcBorders>
          <w:top w:val="single" w:sz="4" w:space="0" w:color="FFFFFF" w:themeColor="light1"/>
        </w:tcBorders>
        <w:shd w:val="clear" w:color="auto" w:fill="DE6C36" w:themeFill="accent3"/>
      </w:tcPr>
    </w:tblStylePr>
    <w:tblStylePr w:type="firstCol">
      <w:rPr>
        <w:rFonts w:ascii="Arial" w:hAnsi="Arial"/>
        <w:b/>
        <w:color w:val="FFFFFF"/>
        <w:sz w:val="22"/>
      </w:rPr>
      <w:tblPr/>
      <w:tcPr>
        <w:shd w:val="clear" w:color="auto" w:fill="DE6C36" w:themeFill="accent3"/>
      </w:tcPr>
    </w:tblStylePr>
    <w:tblStylePr w:type="lastCol">
      <w:rPr>
        <w:rFonts w:ascii="Arial" w:hAnsi="Arial"/>
        <w:b/>
        <w:color w:val="FFFFFF"/>
        <w:sz w:val="22"/>
      </w:rPr>
      <w:tblPr/>
      <w:tcPr>
        <w:shd w:val="clear" w:color="auto" w:fill="DE6C36" w:themeFill="accent3"/>
      </w:tcPr>
    </w:tblStylePr>
    <w:tblStylePr w:type="band1Vert">
      <w:tblPr/>
      <w:tcPr>
        <w:shd w:val="clear" w:color="auto" w:fill="EFBBA2" w:themeFill="accent3" w:themeFillTint="75"/>
      </w:tcPr>
    </w:tblStylePr>
    <w:tblStylePr w:type="band1Horz">
      <w:tblPr/>
      <w:tcPr>
        <w:shd w:val="clear" w:color="auto" w:fill="EFBBA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F0D6" w:themeFill="accent4" w:themeFillTint="34"/>
    </w:tblPr>
    <w:tblStylePr w:type="firstRow">
      <w:rPr>
        <w:rFonts w:ascii="Arial" w:hAnsi="Arial"/>
        <w:b/>
        <w:color w:val="FFFFFF"/>
        <w:sz w:val="22"/>
      </w:rPr>
      <w:tblPr/>
      <w:tcPr>
        <w:shd w:val="clear" w:color="auto" w:fill="F9B639" w:themeFill="accent4"/>
      </w:tcPr>
    </w:tblStylePr>
    <w:tblStylePr w:type="lastRow">
      <w:rPr>
        <w:rFonts w:ascii="Arial" w:hAnsi="Arial"/>
        <w:b/>
        <w:color w:val="FFFFFF"/>
        <w:sz w:val="22"/>
      </w:rPr>
      <w:tblPr/>
      <w:tcPr>
        <w:tcBorders>
          <w:top w:val="single" w:sz="4" w:space="0" w:color="FFFFFF" w:themeColor="light1"/>
        </w:tcBorders>
        <w:shd w:val="clear" w:color="auto" w:fill="F9B639" w:themeFill="accent4"/>
      </w:tcPr>
    </w:tblStylePr>
    <w:tblStylePr w:type="firstCol">
      <w:rPr>
        <w:rFonts w:ascii="Arial" w:hAnsi="Arial"/>
        <w:b/>
        <w:color w:val="FFFFFF"/>
        <w:sz w:val="22"/>
      </w:rPr>
      <w:tblPr/>
      <w:tcPr>
        <w:shd w:val="clear" w:color="auto" w:fill="F9B639" w:themeFill="accent4"/>
      </w:tcPr>
    </w:tblStylePr>
    <w:tblStylePr w:type="lastCol">
      <w:rPr>
        <w:rFonts w:ascii="Arial" w:hAnsi="Arial"/>
        <w:b/>
        <w:color w:val="FFFFFF"/>
        <w:sz w:val="22"/>
      </w:rPr>
      <w:tblPr/>
      <w:tcPr>
        <w:shd w:val="clear" w:color="auto" w:fill="F9B639" w:themeFill="accent4"/>
      </w:tcPr>
    </w:tblStylePr>
    <w:tblStylePr w:type="band1Vert">
      <w:tblPr/>
      <w:tcPr>
        <w:shd w:val="clear" w:color="auto" w:fill="FCDDA4" w:themeFill="accent4" w:themeFillTint="75"/>
      </w:tcPr>
    </w:tblStylePr>
    <w:tblStylePr w:type="band1Horz">
      <w:tblPr/>
      <w:tcPr>
        <w:shd w:val="clear" w:color="auto" w:fill="FCDDA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5E1EC" w:themeFill="accent5" w:themeFillTint="34"/>
    </w:tblPr>
    <w:tblStylePr w:type="firstRow">
      <w:rPr>
        <w:rFonts w:ascii="Arial" w:hAnsi="Arial"/>
        <w:b/>
        <w:color w:val="FFFFFF"/>
        <w:sz w:val="22"/>
      </w:rPr>
      <w:tblPr/>
      <w:tcPr>
        <w:shd w:val="clear" w:color="auto" w:fill="CF6DA4" w:themeFill="accent5"/>
      </w:tcPr>
    </w:tblStylePr>
    <w:tblStylePr w:type="lastRow">
      <w:rPr>
        <w:rFonts w:ascii="Arial" w:hAnsi="Arial"/>
        <w:b/>
        <w:color w:val="FFFFFF"/>
        <w:sz w:val="22"/>
      </w:rPr>
      <w:tblPr/>
      <w:tcPr>
        <w:tcBorders>
          <w:top w:val="single" w:sz="4" w:space="0" w:color="FFFFFF" w:themeColor="light1"/>
        </w:tcBorders>
        <w:shd w:val="clear" w:color="auto" w:fill="CF6DA4" w:themeFill="accent5"/>
      </w:tcPr>
    </w:tblStylePr>
    <w:tblStylePr w:type="firstCol">
      <w:rPr>
        <w:rFonts w:ascii="Arial" w:hAnsi="Arial"/>
        <w:b/>
        <w:color w:val="FFFFFF"/>
        <w:sz w:val="22"/>
      </w:rPr>
      <w:tblPr/>
      <w:tcPr>
        <w:shd w:val="clear" w:color="auto" w:fill="CF6DA4" w:themeFill="accent5"/>
      </w:tcPr>
    </w:tblStylePr>
    <w:tblStylePr w:type="lastCol">
      <w:rPr>
        <w:rFonts w:ascii="Arial" w:hAnsi="Arial"/>
        <w:b/>
        <w:color w:val="FFFFFF"/>
        <w:sz w:val="22"/>
      </w:rPr>
      <w:tblPr/>
      <w:tcPr>
        <w:shd w:val="clear" w:color="auto" w:fill="CF6DA4" w:themeFill="accent5"/>
      </w:tcPr>
    </w:tblStylePr>
    <w:tblStylePr w:type="band1Vert">
      <w:tblPr/>
      <w:tcPr>
        <w:shd w:val="clear" w:color="auto" w:fill="E9BBD5" w:themeFill="accent5" w:themeFillTint="75"/>
      </w:tcPr>
    </w:tblStylePr>
    <w:tblStylePr w:type="band1Horz">
      <w:tblPr/>
      <w:tcPr>
        <w:shd w:val="clear" w:color="auto" w:fill="E9BBD5"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EE7D7" w:themeFill="accent6" w:themeFillTint="34"/>
    </w:tblPr>
    <w:tblStylePr w:type="firstRow">
      <w:rPr>
        <w:rFonts w:ascii="Arial" w:hAnsi="Arial"/>
        <w:b/>
        <w:color w:val="FFFFFF"/>
        <w:sz w:val="22"/>
      </w:rPr>
      <w:tblPr/>
      <w:tcPr>
        <w:shd w:val="clear" w:color="auto" w:fill="FA8D3D" w:themeFill="accent6"/>
      </w:tcPr>
    </w:tblStylePr>
    <w:tblStylePr w:type="lastRow">
      <w:rPr>
        <w:rFonts w:ascii="Arial" w:hAnsi="Arial"/>
        <w:b/>
        <w:color w:val="FFFFFF"/>
        <w:sz w:val="22"/>
      </w:rPr>
      <w:tblPr/>
      <w:tcPr>
        <w:tcBorders>
          <w:top w:val="single" w:sz="4" w:space="0" w:color="FFFFFF" w:themeColor="light1"/>
        </w:tcBorders>
        <w:shd w:val="clear" w:color="auto" w:fill="FA8D3D" w:themeFill="accent6"/>
      </w:tcPr>
    </w:tblStylePr>
    <w:tblStylePr w:type="firstCol">
      <w:rPr>
        <w:rFonts w:ascii="Arial" w:hAnsi="Arial"/>
        <w:b/>
        <w:color w:val="FFFFFF"/>
        <w:sz w:val="22"/>
      </w:rPr>
      <w:tblPr/>
      <w:tcPr>
        <w:shd w:val="clear" w:color="auto" w:fill="FA8D3D" w:themeFill="accent6"/>
      </w:tcPr>
    </w:tblStylePr>
    <w:tblStylePr w:type="lastCol">
      <w:rPr>
        <w:rFonts w:ascii="Arial" w:hAnsi="Arial"/>
        <w:b/>
        <w:color w:val="FFFFFF"/>
        <w:sz w:val="22"/>
      </w:rPr>
      <w:tblPr/>
      <w:tcPr>
        <w:shd w:val="clear" w:color="auto" w:fill="FA8D3D" w:themeFill="accent6"/>
      </w:tcPr>
    </w:tblStylePr>
    <w:tblStylePr w:type="band1Vert">
      <w:tblPr/>
      <w:tcPr>
        <w:shd w:val="clear" w:color="auto" w:fill="FCCAA5" w:themeFill="accent6" w:themeFillTint="75"/>
      </w:tcPr>
    </w:tblStylePr>
    <w:tblStylePr w:type="band1Horz">
      <w:tblPr/>
      <w:tcPr>
        <w:shd w:val="clear" w:color="auto" w:fill="FCCAA5"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DD9AB2" w:themeColor="accent1" w:themeTint="80"/>
        <w:left w:val="single" w:sz="4" w:space="0" w:color="DD9AB2" w:themeColor="accent1" w:themeTint="80"/>
        <w:bottom w:val="single" w:sz="4" w:space="0" w:color="DD9AB2" w:themeColor="accent1" w:themeTint="80"/>
        <w:right w:val="single" w:sz="4" w:space="0" w:color="DD9AB2" w:themeColor="accent1" w:themeTint="80"/>
        <w:insideH w:val="single" w:sz="4" w:space="0" w:color="DD9AB2" w:themeColor="accent1" w:themeTint="80"/>
        <w:insideV w:val="single" w:sz="4" w:space="0" w:color="DD9AB2" w:themeColor="accent1" w:themeTint="80"/>
      </w:tblBorders>
    </w:tblPr>
    <w:tblStylePr w:type="firstRow">
      <w:rPr>
        <w:b/>
        <w:color w:val="DD9AB2" w:themeColor="accent1" w:themeTint="80" w:themeShade="95"/>
      </w:rPr>
      <w:tblPr/>
      <w:tcPr>
        <w:tcBorders>
          <w:bottom w:val="single" w:sz="12" w:space="0" w:color="DD9AB2" w:themeColor="accent1" w:themeTint="80"/>
        </w:tcBorders>
      </w:tcPr>
    </w:tblStylePr>
    <w:tblStylePr w:type="lastRow">
      <w:rPr>
        <w:b/>
        <w:color w:val="DD9AB2" w:themeColor="accent1" w:themeTint="80" w:themeShade="95"/>
      </w:rPr>
    </w:tblStylePr>
    <w:tblStylePr w:type="firstCol">
      <w:rPr>
        <w:b/>
        <w:color w:val="DD9AB2" w:themeColor="accent1" w:themeTint="80" w:themeShade="95"/>
      </w:rPr>
    </w:tblStylePr>
    <w:tblStylePr w:type="lastCol">
      <w:rPr>
        <w:b/>
        <w:color w:val="DD9AB2" w:themeColor="accent1" w:themeTint="80" w:themeShade="95"/>
      </w:rPr>
    </w:tblStylePr>
    <w:tblStylePr w:type="band1Vert">
      <w:tblPr/>
      <w:tcPr>
        <w:shd w:val="clear" w:color="auto" w:fill="F1D6DF" w:themeFill="accent1" w:themeFillTint="34"/>
      </w:tcPr>
    </w:tblStylePr>
    <w:tblStylePr w:type="band1Horz">
      <w:rPr>
        <w:rFonts w:ascii="Arial" w:hAnsi="Arial"/>
        <w:color w:val="DD9AB2" w:themeColor="accent1" w:themeTint="80" w:themeShade="95"/>
        <w:sz w:val="22"/>
      </w:rPr>
      <w:tblPr/>
      <w:tcPr>
        <w:shd w:val="clear" w:color="auto" w:fill="F1D6DF" w:themeFill="accent1" w:themeFillTint="34"/>
      </w:tcPr>
    </w:tblStylePr>
    <w:tblStylePr w:type="band2Horz">
      <w:rPr>
        <w:rFonts w:ascii="Arial" w:hAnsi="Arial"/>
        <w:color w:val="DD9AB2"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CDA4D6" w:themeColor="accent2" w:themeTint="97"/>
        <w:left w:val="single" w:sz="4" w:space="0" w:color="CDA4D6" w:themeColor="accent2" w:themeTint="97"/>
        <w:bottom w:val="single" w:sz="4" w:space="0" w:color="CDA4D6" w:themeColor="accent2" w:themeTint="97"/>
        <w:right w:val="single" w:sz="4" w:space="0" w:color="CDA4D6" w:themeColor="accent2" w:themeTint="97"/>
        <w:insideH w:val="single" w:sz="4" w:space="0" w:color="CDA4D6" w:themeColor="accent2" w:themeTint="97"/>
        <w:insideV w:val="single" w:sz="4" w:space="0" w:color="CDA4D6" w:themeColor="accent2" w:themeTint="97"/>
      </w:tblBorders>
    </w:tblPr>
    <w:tblStylePr w:type="firstRow">
      <w:rPr>
        <w:b/>
        <w:color w:val="CDA4D6" w:themeColor="accent2" w:themeTint="97" w:themeShade="95"/>
      </w:rPr>
      <w:tblPr/>
      <w:tcPr>
        <w:tcBorders>
          <w:bottom w:val="single" w:sz="12" w:space="0" w:color="CDA4D6" w:themeColor="accent2" w:themeTint="97"/>
        </w:tcBorders>
      </w:tcPr>
    </w:tblStylePr>
    <w:tblStylePr w:type="lastRow">
      <w:rPr>
        <w:b/>
        <w:color w:val="CDA4D6" w:themeColor="accent2" w:themeTint="97" w:themeShade="95"/>
      </w:rPr>
    </w:tblStylePr>
    <w:tblStylePr w:type="firstCol">
      <w:rPr>
        <w:b/>
        <w:color w:val="CDA4D6" w:themeColor="accent2" w:themeTint="97" w:themeShade="95"/>
      </w:rPr>
    </w:tblStylePr>
    <w:tblStylePr w:type="lastCol">
      <w:rPr>
        <w:b/>
        <w:color w:val="CDA4D6" w:themeColor="accent2" w:themeTint="97" w:themeShade="95"/>
      </w:rPr>
    </w:tblStylePr>
    <w:tblStylePr w:type="band1Vert">
      <w:tblPr/>
      <w:tcPr>
        <w:shd w:val="clear" w:color="auto" w:fill="EEE1F1" w:themeFill="accent2" w:themeFillTint="32"/>
      </w:tcPr>
    </w:tblStylePr>
    <w:tblStylePr w:type="band1Horz">
      <w:rPr>
        <w:rFonts w:ascii="Arial" w:hAnsi="Arial"/>
        <w:color w:val="CDA4D6" w:themeColor="accent2" w:themeTint="97" w:themeShade="95"/>
        <w:sz w:val="22"/>
      </w:rPr>
      <w:tblPr/>
      <w:tcPr>
        <w:shd w:val="clear" w:color="auto" w:fill="EEE1F1" w:themeFill="accent2" w:themeFillTint="32"/>
      </w:tcPr>
    </w:tblStylePr>
    <w:tblStylePr w:type="band2Horz">
      <w:rPr>
        <w:rFonts w:ascii="Arial" w:hAnsi="Arial"/>
        <w:color w:val="CDA4D6"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DE6B36" w:themeColor="accent3" w:themeTint="FE"/>
        <w:left w:val="single" w:sz="4" w:space="0" w:color="DE6B36" w:themeColor="accent3" w:themeTint="FE"/>
        <w:bottom w:val="single" w:sz="4" w:space="0" w:color="DE6B36" w:themeColor="accent3" w:themeTint="FE"/>
        <w:right w:val="single" w:sz="4" w:space="0" w:color="DE6B36" w:themeColor="accent3" w:themeTint="FE"/>
        <w:insideH w:val="single" w:sz="4" w:space="0" w:color="DE6B36" w:themeColor="accent3" w:themeTint="FE"/>
        <w:insideV w:val="single" w:sz="4" w:space="0" w:color="DE6B36" w:themeColor="accent3" w:themeTint="FE"/>
      </w:tblBorders>
    </w:tblPr>
    <w:tblStylePr w:type="firstRow">
      <w:rPr>
        <w:b/>
        <w:color w:val="DE6B36" w:themeColor="accent3" w:themeTint="FE" w:themeShade="95"/>
      </w:rPr>
      <w:tblPr/>
      <w:tcPr>
        <w:tcBorders>
          <w:bottom w:val="single" w:sz="12" w:space="0" w:color="DE6B36" w:themeColor="accent3" w:themeTint="FE"/>
        </w:tcBorders>
      </w:tcPr>
    </w:tblStylePr>
    <w:tblStylePr w:type="lastRow">
      <w:rPr>
        <w:b/>
        <w:color w:val="DE6B36" w:themeColor="accent3" w:themeTint="FE" w:themeShade="95"/>
      </w:rPr>
    </w:tblStylePr>
    <w:tblStylePr w:type="firstCol">
      <w:rPr>
        <w:b/>
        <w:color w:val="DE6B36" w:themeColor="accent3" w:themeTint="FE" w:themeShade="95"/>
      </w:rPr>
    </w:tblStylePr>
    <w:tblStylePr w:type="lastCol">
      <w:rPr>
        <w:b/>
        <w:color w:val="DE6B36" w:themeColor="accent3" w:themeTint="FE" w:themeShade="95"/>
      </w:rPr>
    </w:tblStylePr>
    <w:tblStylePr w:type="band1Vert">
      <w:tblPr/>
      <w:tcPr>
        <w:shd w:val="clear" w:color="auto" w:fill="F8E0D5" w:themeFill="accent3" w:themeFillTint="34"/>
      </w:tcPr>
    </w:tblStylePr>
    <w:tblStylePr w:type="band1Horz">
      <w:rPr>
        <w:rFonts w:ascii="Arial" w:hAnsi="Arial"/>
        <w:color w:val="DE6B36" w:themeColor="accent3" w:themeTint="FE" w:themeShade="95"/>
        <w:sz w:val="22"/>
      </w:rPr>
      <w:tblPr/>
      <w:tcPr>
        <w:shd w:val="clear" w:color="auto" w:fill="F8E0D5" w:themeFill="accent3" w:themeFillTint="34"/>
      </w:tcPr>
    </w:tblStylePr>
    <w:tblStylePr w:type="band2Horz">
      <w:rPr>
        <w:rFonts w:ascii="Arial" w:hAnsi="Arial"/>
        <w:color w:val="DE6B36"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BD287" w:themeColor="accent4" w:themeTint="9A"/>
        <w:left w:val="single" w:sz="4" w:space="0" w:color="FBD287" w:themeColor="accent4" w:themeTint="9A"/>
        <w:bottom w:val="single" w:sz="4" w:space="0" w:color="FBD287" w:themeColor="accent4" w:themeTint="9A"/>
        <w:right w:val="single" w:sz="4" w:space="0" w:color="FBD287" w:themeColor="accent4" w:themeTint="9A"/>
        <w:insideH w:val="single" w:sz="4" w:space="0" w:color="FBD287" w:themeColor="accent4" w:themeTint="9A"/>
        <w:insideV w:val="single" w:sz="4" w:space="0" w:color="FBD287" w:themeColor="accent4" w:themeTint="9A"/>
      </w:tblBorders>
    </w:tblPr>
    <w:tblStylePr w:type="firstRow">
      <w:rPr>
        <w:b/>
        <w:color w:val="FBD287" w:themeColor="accent4" w:themeTint="9A" w:themeShade="95"/>
      </w:rPr>
      <w:tblPr/>
      <w:tcPr>
        <w:tcBorders>
          <w:bottom w:val="single" w:sz="12" w:space="0" w:color="FBD287" w:themeColor="accent4" w:themeTint="9A"/>
        </w:tcBorders>
      </w:tcPr>
    </w:tblStylePr>
    <w:tblStylePr w:type="lastRow">
      <w:rPr>
        <w:b/>
        <w:color w:val="FBD287" w:themeColor="accent4" w:themeTint="9A" w:themeShade="95"/>
      </w:rPr>
    </w:tblStylePr>
    <w:tblStylePr w:type="firstCol">
      <w:rPr>
        <w:b/>
        <w:color w:val="FBD287" w:themeColor="accent4" w:themeTint="9A" w:themeShade="95"/>
      </w:rPr>
    </w:tblStylePr>
    <w:tblStylePr w:type="lastCol">
      <w:rPr>
        <w:b/>
        <w:color w:val="FBD287" w:themeColor="accent4" w:themeTint="9A" w:themeShade="95"/>
      </w:rPr>
    </w:tblStylePr>
    <w:tblStylePr w:type="band1Vert">
      <w:tblPr/>
      <w:tcPr>
        <w:shd w:val="clear" w:color="auto" w:fill="FDF0D6" w:themeFill="accent4" w:themeFillTint="34"/>
      </w:tcPr>
    </w:tblStylePr>
    <w:tblStylePr w:type="band1Horz">
      <w:rPr>
        <w:rFonts w:ascii="Arial" w:hAnsi="Arial"/>
        <w:color w:val="FBD287" w:themeColor="accent4" w:themeTint="9A" w:themeShade="95"/>
        <w:sz w:val="22"/>
      </w:rPr>
      <w:tblPr/>
      <w:tcPr>
        <w:shd w:val="clear" w:color="auto" w:fill="FDF0D6" w:themeFill="accent4" w:themeFillTint="34"/>
      </w:tcPr>
    </w:tblStylePr>
    <w:tblStylePr w:type="band2Horz">
      <w:rPr>
        <w:rFonts w:ascii="Arial" w:hAnsi="Arial"/>
        <w:color w:val="FBD287"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CF6DA4" w:themeColor="accent5"/>
        <w:left w:val="single" w:sz="4" w:space="0" w:color="CF6DA4" w:themeColor="accent5"/>
        <w:bottom w:val="single" w:sz="4" w:space="0" w:color="CF6DA4" w:themeColor="accent5"/>
        <w:right w:val="single" w:sz="4" w:space="0" w:color="CF6DA4" w:themeColor="accent5"/>
        <w:insideH w:val="single" w:sz="4" w:space="0" w:color="CF6DA4" w:themeColor="accent5"/>
        <w:insideV w:val="single" w:sz="4" w:space="0" w:color="CF6DA4" w:themeColor="accent5"/>
      </w:tblBorders>
    </w:tblPr>
    <w:tblStylePr w:type="firstRow">
      <w:rPr>
        <w:b/>
        <w:color w:val="8A2D61" w:themeColor="accent5" w:themeShade="95"/>
      </w:rPr>
      <w:tblPr/>
      <w:tcPr>
        <w:tcBorders>
          <w:bottom w:val="single" w:sz="12" w:space="0" w:color="CF6DA4" w:themeColor="accent5"/>
        </w:tcBorders>
      </w:tcPr>
    </w:tblStylePr>
    <w:tblStylePr w:type="lastRow">
      <w:rPr>
        <w:b/>
        <w:color w:val="8A2D61" w:themeColor="accent5" w:themeShade="95"/>
      </w:rPr>
    </w:tblStylePr>
    <w:tblStylePr w:type="firstCol">
      <w:rPr>
        <w:b/>
        <w:color w:val="8A2D61" w:themeColor="accent5" w:themeShade="95"/>
      </w:rPr>
    </w:tblStylePr>
    <w:tblStylePr w:type="lastCol">
      <w:rPr>
        <w:b/>
        <w:color w:val="8A2D61" w:themeColor="accent5" w:themeShade="95"/>
      </w:rPr>
    </w:tblStylePr>
    <w:tblStylePr w:type="band1Vert">
      <w:tblPr/>
      <w:tcPr>
        <w:shd w:val="clear" w:color="auto" w:fill="F5E1EC" w:themeFill="accent5" w:themeFillTint="34"/>
      </w:tcPr>
    </w:tblStylePr>
    <w:tblStylePr w:type="band1Horz">
      <w:rPr>
        <w:rFonts w:ascii="Arial" w:hAnsi="Arial"/>
        <w:color w:val="8A2D61" w:themeColor="accent5" w:themeShade="95"/>
        <w:sz w:val="22"/>
      </w:rPr>
      <w:tblPr/>
      <w:tcPr>
        <w:shd w:val="clear" w:color="auto" w:fill="F5E1EC" w:themeFill="accent5" w:themeFillTint="34"/>
      </w:tcPr>
    </w:tblStylePr>
    <w:tblStylePr w:type="band2Horz">
      <w:rPr>
        <w:rFonts w:ascii="Arial" w:hAnsi="Arial"/>
        <w:color w:val="8A2D61"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A8D3D" w:themeColor="accent6"/>
        <w:left w:val="single" w:sz="4" w:space="0" w:color="FA8D3D" w:themeColor="accent6"/>
        <w:bottom w:val="single" w:sz="4" w:space="0" w:color="FA8D3D" w:themeColor="accent6"/>
        <w:right w:val="single" w:sz="4" w:space="0" w:color="FA8D3D" w:themeColor="accent6"/>
        <w:insideH w:val="single" w:sz="4" w:space="0" w:color="FA8D3D" w:themeColor="accent6"/>
        <w:insideV w:val="single" w:sz="4" w:space="0" w:color="FA8D3D" w:themeColor="accent6"/>
      </w:tblBorders>
    </w:tblPr>
    <w:tblStylePr w:type="firstRow">
      <w:rPr>
        <w:b/>
        <w:color w:val="8A2D61" w:themeColor="accent5" w:themeShade="95"/>
      </w:rPr>
      <w:tblPr/>
      <w:tcPr>
        <w:tcBorders>
          <w:bottom w:val="single" w:sz="12" w:space="0" w:color="FA8D3D" w:themeColor="accent6"/>
        </w:tcBorders>
      </w:tcPr>
    </w:tblStylePr>
    <w:tblStylePr w:type="lastRow">
      <w:rPr>
        <w:b/>
        <w:color w:val="8A2D61" w:themeColor="accent5" w:themeShade="95"/>
      </w:rPr>
    </w:tblStylePr>
    <w:tblStylePr w:type="firstCol">
      <w:rPr>
        <w:b/>
        <w:color w:val="8A2D61" w:themeColor="accent5" w:themeShade="95"/>
      </w:rPr>
    </w:tblStylePr>
    <w:tblStylePr w:type="lastCol">
      <w:rPr>
        <w:b/>
        <w:color w:val="8A2D61" w:themeColor="accent5" w:themeShade="95"/>
      </w:rPr>
    </w:tblStylePr>
    <w:tblStylePr w:type="band1Vert">
      <w:tblPr/>
      <w:tcPr>
        <w:shd w:val="clear" w:color="auto" w:fill="FEE7D7" w:themeFill="accent6" w:themeFillTint="34"/>
      </w:tcPr>
    </w:tblStylePr>
    <w:tblStylePr w:type="band1Horz">
      <w:rPr>
        <w:rFonts w:ascii="Arial" w:hAnsi="Arial"/>
        <w:color w:val="8A2D61" w:themeColor="accent5" w:themeShade="95"/>
        <w:sz w:val="22"/>
      </w:rPr>
      <w:tblPr/>
      <w:tcPr>
        <w:shd w:val="clear" w:color="auto" w:fill="FEE7D7" w:themeFill="accent6" w:themeFillTint="34"/>
      </w:tcPr>
    </w:tblStylePr>
    <w:tblStylePr w:type="band2Horz">
      <w:rPr>
        <w:rFonts w:ascii="Arial" w:hAnsi="Arial"/>
        <w:color w:val="8A2D61"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DD9AB2" w:themeColor="accent1" w:themeTint="80"/>
        <w:right w:val="single" w:sz="4" w:space="0" w:color="DD9AB2" w:themeColor="accent1" w:themeTint="80"/>
        <w:insideH w:val="single" w:sz="4" w:space="0" w:color="DD9AB2" w:themeColor="accent1" w:themeTint="80"/>
        <w:insideV w:val="single" w:sz="4" w:space="0" w:color="DD9AB2" w:themeColor="accent1" w:themeTint="80"/>
      </w:tblBorders>
    </w:tblPr>
    <w:tblStylePr w:type="firstRow">
      <w:rPr>
        <w:rFonts w:ascii="Arial" w:hAnsi="Arial"/>
        <w:b/>
        <w:color w:val="DD9AB2" w:themeColor="accent1" w:themeTint="80" w:themeShade="95"/>
        <w:sz w:val="22"/>
      </w:rPr>
      <w:tblPr/>
      <w:tcPr>
        <w:tcBorders>
          <w:top w:val="none" w:sz="4" w:space="0" w:color="000000"/>
          <w:left w:val="none" w:sz="4" w:space="0" w:color="000000"/>
          <w:bottom w:val="single" w:sz="4" w:space="0" w:color="DD9AB2" w:themeColor="accent1" w:themeTint="80"/>
          <w:right w:val="none" w:sz="4" w:space="0" w:color="000000"/>
        </w:tcBorders>
        <w:shd w:val="clear" w:color="auto" w:fill="FFFFFF" w:themeFill="light1"/>
      </w:tcPr>
    </w:tblStylePr>
    <w:tblStylePr w:type="lastRow">
      <w:rPr>
        <w:rFonts w:ascii="Arial" w:hAnsi="Arial"/>
        <w:b/>
        <w:color w:val="DD9AB2" w:themeColor="accent1" w:themeTint="80" w:themeShade="95"/>
        <w:sz w:val="22"/>
      </w:rPr>
      <w:tblPr/>
      <w:tcPr>
        <w:tcBorders>
          <w:top w:val="single" w:sz="4" w:space="0" w:color="DD9AB2"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D9AB2" w:themeColor="accent1" w:themeTint="80" w:themeShade="95"/>
        <w:sz w:val="22"/>
      </w:rPr>
      <w:tblPr/>
      <w:tcPr>
        <w:tcBorders>
          <w:top w:val="none" w:sz="4" w:space="0" w:color="000000"/>
          <w:left w:val="none" w:sz="4" w:space="0" w:color="000000"/>
          <w:bottom w:val="none" w:sz="4" w:space="0" w:color="000000"/>
          <w:right w:val="single" w:sz="4" w:space="0" w:color="DD9AB2" w:themeColor="accent1" w:themeTint="80"/>
        </w:tcBorders>
        <w:shd w:val="clear" w:color="auto" w:fill="FFFFFF"/>
      </w:tcPr>
    </w:tblStylePr>
    <w:tblStylePr w:type="lastCol">
      <w:rPr>
        <w:rFonts w:ascii="Arial" w:hAnsi="Arial"/>
        <w:i/>
        <w:color w:val="DD9AB2" w:themeColor="accent1" w:themeTint="80" w:themeShade="95"/>
        <w:sz w:val="22"/>
      </w:rPr>
      <w:tblPr/>
      <w:tcPr>
        <w:tcBorders>
          <w:top w:val="none" w:sz="4" w:space="0" w:color="000000"/>
          <w:left w:val="single" w:sz="4" w:space="0" w:color="DD9AB2" w:themeColor="accent1" w:themeTint="80"/>
          <w:bottom w:val="none" w:sz="4" w:space="0" w:color="000000"/>
          <w:right w:val="none" w:sz="4" w:space="0" w:color="000000"/>
        </w:tcBorders>
        <w:shd w:val="clear" w:color="auto" w:fill="FFFFFF"/>
      </w:tcPr>
    </w:tblStylePr>
    <w:tblStylePr w:type="band1Vert">
      <w:tblPr/>
      <w:tcPr>
        <w:shd w:val="clear" w:color="auto" w:fill="F1D6DF" w:themeFill="accent1" w:themeFillTint="34"/>
      </w:tcPr>
    </w:tblStylePr>
    <w:tblStylePr w:type="band1Horz">
      <w:rPr>
        <w:rFonts w:ascii="Arial" w:hAnsi="Arial"/>
        <w:color w:val="DD9AB2" w:themeColor="accent1" w:themeTint="80" w:themeShade="95"/>
        <w:sz w:val="22"/>
      </w:rPr>
      <w:tblPr/>
      <w:tcPr>
        <w:shd w:val="clear" w:color="auto" w:fill="F1D6DF" w:themeFill="accent1" w:themeFillTint="34"/>
      </w:tcPr>
    </w:tblStylePr>
    <w:tblStylePr w:type="band2Horz">
      <w:rPr>
        <w:rFonts w:ascii="Arial" w:hAnsi="Arial"/>
        <w:color w:val="DD9AB2"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CDA4D6" w:themeColor="accent2" w:themeTint="97"/>
        <w:right w:val="single" w:sz="4" w:space="0" w:color="CDA4D6" w:themeColor="accent2" w:themeTint="97"/>
        <w:insideH w:val="single" w:sz="4" w:space="0" w:color="CDA4D6" w:themeColor="accent2" w:themeTint="97"/>
        <w:insideV w:val="single" w:sz="4" w:space="0" w:color="CDA4D6" w:themeColor="accent2" w:themeTint="97"/>
      </w:tblBorders>
    </w:tblPr>
    <w:tblStylePr w:type="firstRow">
      <w:rPr>
        <w:rFonts w:ascii="Arial" w:hAnsi="Arial"/>
        <w:b/>
        <w:color w:val="CDA4D6" w:themeColor="accent2" w:themeTint="97" w:themeShade="95"/>
        <w:sz w:val="22"/>
      </w:rPr>
      <w:tblPr/>
      <w:tcPr>
        <w:tcBorders>
          <w:top w:val="none" w:sz="4" w:space="0" w:color="000000"/>
          <w:left w:val="none" w:sz="4" w:space="0" w:color="000000"/>
          <w:bottom w:val="single" w:sz="4" w:space="0" w:color="CDA4D6" w:themeColor="accent2" w:themeTint="97"/>
          <w:right w:val="none" w:sz="4" w:space="0" w:color="000000"/>
        </w:tcBorders>
        <w:shd w:val="clear" w:color="auto" w:fill="FFFFFF" w:themeFill="light1"/>
      </w:tcPr>
    </w:tblStylePr>
    <w:tblStylePr w:type="lastRow">
      <w:rPr>
        <w:rFonts w:ascii="Arial" w:hAnsi="Arial"/>
        <w:b/>
        <w:color w:val="CDA4D6" w:themeColor="accent2" w:themeTint="97" w:themeShade="95"/>
        <w:sz w:val="22"/>
      </w:rPr>
      <w:tblPr/>
      <w:tcPr>
        <w:tcBorders>
          <w:top w:val="single" w:sz="4" w:space="0" w:color="CDA4D6"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DA4D6" w:themeColor="accent2" w:themeTint="97" w:themeShade="95"/>
        <w:sz w:val="22"/>
      </w:rPr>
      <w:tblPr/>
      <w:tcPr>
        <w:tcBorders>
          <w:top w:val="none" w:sz="4" w:space="0" w:color="000000"/>
          <w:left w:val="none" w:sz="4" w:space="0" w:color="000000"/>
          <w:bottom w:val="none" w:sz="4" w:space="0" w:color="000000"/>
          <w:right w:val="single" w:sz="4" w:space="0" w:color="CDA4D6" w:themeColor="accent2" w:themeTint="97"/>
        </w:tcBorders>
        <w:shd w:val="clear" w:color="auto" w:fill="FFFFFF"/>
      </w:tcPr>
    </w:tblStylePr>
    <w:tblStylePr w:type="lastCol">
      <w:rPr>
        <w:rFonts w:ascii="Arial" w:hAnsi="Arial"/>
        <w:i/>
        <w:color w:val="CDA4D6" w:themeColor="accent2" w:themeTint="97" w:themeShade="95"/>
        <w:sz w:val="22"/>
      </w:rPr>
      <w:tblPr/>
      <w:tcPr>
        <w:tcBorders>
          <w:top w:val="none" w:sz="4" w:space="0" w:color="000000"/>
          <w:left w:val="single" w:sz="4" w:space="0" w:color="CDA4D6" w:themeColor="accent2" w:themeTint="97"/>
          <w:bottom w:val="none" w:sz="4" w:space="0" w:color="000000"/>
          <w:right w:val="none" w:sz="4" w:space="0" w:color="000000"/>
        </w:tcBorders>
        <w:shd w:val="clear" w:color="auto" w:fill="FFFFFF"/>
      </w:tcPr>
    </w:tblStylePr>
    <w:tblStylePr w:type="band1Vert">
      <w:tblPr/>
      <w:tcPr>
        <w:shd w:val="clear" w:color="auto" w:fill="EEE1F1" w:themeFill="accent2" w:themeFillTint="32"/>
      </w:tcPr>
    </w:tblStylePr>
    <w:tblStylePr w:type="band1Horz">
      <w:rPr>
        <w:rFonts w:ascii="Arial" w:hAnsi="Arial"/>
        <w:color w:val="CDA4D6" w:themeColor="accent2" w:themeTint="97" w:themeShade="95"/>
        <w:sz w:val="22"/>
      </w:rPr>
      <w:tblPr/>
      <w:tcPr>
        <w:shd w:val="clear" w:color="auto" w:fill="EEE1F1" w:themeFill="accent2" w:themeFillTint="32"/>
      </w:tcPr>
    </w:tblStylePr>
    <w:tblStylePr w:type="band2Horz">
      <w:rPr>
        <w:rFonts w:ascii="Arial" w:hAnsi="Arial"/>
        <w:color w:val="CDA4D6"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DE6B36" w:themeColor="accent3" w:themeTint="FE"/>
        <w:right w:val="single" w:sz="4" w:space="0" w:color="DE6B36" w:themeColor="accent3" w:themeTint="FE"/>
        <w:insideH w:val="single" w:sz="4" w:space="0" w:color="DE6B36" w:themeColor="accent3" w:themeTint="FE"/>
        <w:insideV w:val="single" w:sz="4" w:space="0" w:color="DE6B36" w:themeColor="accent3" w:themeTint="FE"/>
      </w:tblBorders>
    </w:tblPr>
    <w:tblStylePr w:type="firstRow">
      <w:rPr>
        <w:rFonts w:ascii="Arial" w:hAnsi="Arial"/>
        <w:b/>
        <w:color w:val="DE6B36" w:themeColor="accent3" w:themeTint="FE" w:themeShade="95"/>
        <w:sz w:val="22"/>
      </w:rPr>
      <w:tblPr/>
      <w:tcPr>
        <w:tcBorders>
          <w:top w:val="none" w:sz="4" w:space="0" w:color="000000"/>
          <w:left w:val="none" w:sz="4" w:space="0" w:color="000000"/>
          <w:bottom w:val="single" w:sz="4" w:space="0" w:color="DE6B36" w:themeColor="accent3" w:themeTint="FE"/>
          <w:right w:val="none" w:sz="4" w:space="0" w:color="000000"/>
        </w:tcBorders>
        <w:shd w:val="clear" w:color="auto" w:fill="FFFFFF" w:themeFill="light1"/>
      </w:tcPr>
    </w:tblStylePr>
    <w:tblStylePr w:type="lastRow">
      <w:rPr>
        <w:rFonts w:ascii="Arial" w:hAnsi="Arial"/>
        <w:b/>
        <w:color w:val="DE6B36" w:themeColor="accent3" w:themeTint="FE" w:themeShade="95"/>
        <w:sz w:val="22"/>
      </w:rPr>
      <w:tblPr/>
      <w:tcPr>
        <w:tcBorders>
          <w:top w:val="single" w:sz="4" w:space="0" w:color="DE6B36"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E6B36" w:themeColor="accent3" w:themeTint="FE" w:themeShade="95"/>
        <w:sz w:val="22"/>
      </w:rPr>
      <w:tblPr/>
      <w:tcPr>
        <w:tcBorders>
          <w:top w:val="none" w:sz="4" w:space="0" w:color="000000"/>
          <w:left w:val="none" w:sz="4" w:space="0" w:color="000000"/>
          <w:bottom w:val="none" w:sz="4" w:space="0" w:color="000000"/>
          <w:right w:val="single" w:sz="4" w:space="0" w:color="DE6B36" w:themeColor="accent3" w:themeTint="FE"/>
        </w:tcBorders>
        <w:shd w:val="clear" w:color="auto" w:fill="FFFFFF"/>
      </w:tcPr>
    </w:tblStylePr>
    <w:tblStylePr w:type="lastCol">
      <w:rPr>
        <w:rFonts w:ascii="Arial" w:hAnsi="Arial"/>
        <w:i/>
        <w:color w:val="DE6B36" w:themeColor="accent3" w:themeTint="FE" w:themeShade="95"/>
        <w:sz w:val="22"/>
      </w:rPr>
      <w:tblPr/>
      <w:tcPr>
        <w:tcBorders>
          <w:top w:val="none" w:sz="4" w:space="0" w:color="000000"/>
          <w:left w:val="single" w:sz="4" w:space="0" w:color="DE6B36" w:themeColor="accent3" w:themeTint="FE"/>
          <w:bottom w:val="none" w:sz="4" w:space="0" w:color="000000"/>
          <w:right w:val="none" w:sz="4" w:space="0" w:color="000000"/>
        </w:tcBorders>
        <w:shd w:val="clear" w:color="auto" w:fill="FFFFFF"/>
      </w:tcPr>
    </w:tblStylePr>
    <w:tblStylePr w:type="band1Vert">
      <w:tblPr/>
      <w:tcPr>
        <w:shd w:val="clear" w:color="auto" w:fill="F8E0D5" w:themeFill="accent3" w:themeFillTint="34"/>
      </w:tcPr>
    </w:tblStylePr>
    <w:tblStylePr w:type="band1Horz">
      <w:rPr>
        <w:rFonts w:ascii="Arial" w:hAnsi="Arial"/>
        <w:color w:val="DE6B36" w:themeColor="accent3" w:themeTint="FE" w:themeShade="95"/>
        <w:sz w:val="22"/>
      </w:rPr>
      <w:tblPr/>
      <w:tcPr>
        <w:shd w:val="clear" w:color="auto" w:fill="F8E0D5" w:themeFill="accent3" w:themeFillTint="34"/>
      </w:tcPr>
    </w:tblStylePr>
    <w:tblStylePr w:type="band2Horz">
      <w:rPr>
        <w:rFonts w:ascii="Arial" w:hAnsi="Arial"/>
        <w:color w:val="DE6B36"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BD287" w:themeColor="accent4" w:themeTint="9A"/>
        <w:right w:val="single" w:sz="4" w:space="0" w:color="FBD287" w:themeColor="accent4" w:themeTint="9A"/>
        <w:insideH w:val="single" w:sz="4" w:space="0" w:color="FBD287" w:themeColor="accent4" w:themeTint="9A"/>
        <w:insideV w:val="single" w:sz="4" w:space="0" w:color="FBD287" w:themeColor="accent4" w:themeTint="9A"/>
      </w:tblBorders>
    </w:tblPr>
    <w:tblStylePr w:type="firstRow">
      <w:rPr>
        <w:rFonts w:ascii="Arial" w:hAnsi="Arial"/>
        <w:b/>
        <w:color w:val="FBD287" w:themeColor="accent4" w:themeTint="9A" w:themeShade="95"/>
        <w:sz w:val="22"/>
      </w:rPr>
      <w:tblPr/>
      <w:tcPr>
        <w:tcBorders>
          <w:top w:val="none" w:sz="4" w:space="0" w:color="000000"/>
          <w:left w:val="none" w:sz="4" w:space="0" w:color="000000"/>
          <w:bottom w:val="single" w:sz="4" w:space="0" w:color="FBD287" w:themeColor="accent4" w:themeTint="9A"/>
          <w:right w:val="none" w:sz="4" w:space="0" w:color="000000"/>
        </w:tcBorders>
        <w:shd w:val="clear" w:color="auto" w:fill="FFFFFF" w:themeFill="light1"/>
      </w:tcPr>
    </w:tblStylePr>
    <w:tblStylePr w:type="lastRow">
      <w:rPr>
        <w:rFonts w:ascii="Arial" w:hAnsi="Arial"/>
        <w:b/>
        <w:color w:val="FBD287" w:themeColor="accent4" w:themeTint="9A" w:themeShade="95"/>
        <w:sz w:val="22"/>
      </w:rPr>
      <w:tblPr/>
      <w:tcPr>
        <w:tcBorders>
          <w:top w:val="single" w:sz="4" w:space="0" w:color="FBD287"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BD287" w:themeColor="accent4" w:themeTint="9A" w:themeShade="95"/>
        <w:sz w:val="22"/>
      </w:rPr>
      <w:tblPr/>
      <w:tcPr>
        <w:tcBorders>
          <w:top w:val="none" w:sz="4" w:space="0" w:color="000000"/>
          <w:left w:val="none" w:sz="4" w:space="0" w:color="000000"/>
          <w:bottom w:val="none" w:sz="4" w:space="0" w:color="000000"/>
          <w:right w:val="single" w:sz="4" w:space="0" w:color="FBD287" w:themeColor="accent4" w:themeTint="9A"/>
        </w:tcBorders>
        <w:shd w:val="clear" w:color="auto" w:fill="FFFFFF"/>
      </w:tcPr>
    </w:tblStylePr>
    <w:tblStylePr w:type="lastCol">
      <w:rPr>
        <w:rFonts w:ascii="Arial" w:hAnsi="Arial"/>
        <w:i/>
        <w:color w:val="FBD287" w:themeColor="accent4" w:themeTint="9A" w:themeShade="95"/>
        <w:sz w:val="22"/>
      </w:rPr>
      <w:tblPr/>
      <w:tcPr>
        <w:tcBorders>
          <w:top w:val="none" w:sz="4" w:space="0" w:color="000000"/>
          <w:left w:val="single" w:sz="4" w:space="0" w:color="FBD287" w:themeColor="accent4" w:themeTint="9A"/>
          <w:bottom w:val="none" w:sz="4" w:space="0" w:color="000000"/>
          <w:right w:val="none" w:sz="4" w:space="0" w:color="000000"/>
        </w:tcBorders>
        <w:shd w:val="clear" w:color="auto" w:fill="FFFFFF"/>
      </w:tcPr>
    </w:tblStylePr>
    <w:tblStylePr w:type="band1Vert">
      <w:tblPr/>
      <w:tcPr>
        <w:shd w:val="clear" w:color="auto" w:fill="FDF0D6" w:themeFill="accent4" w:themeFillTint="34"/>
      </w:tcPr>
    </w:tblStylePr>
    <w:tblStylePr w:type="band1Horz">
      <w:rPr>
        <w:rFonts w:ascii="Arial" w:hAnsi="Arial"/>
        <w:color w:val="FBD287" w:themeColor="accent4" w:themeTint="9A" w:themeShade="95"/>
        <w:sz w:val="22"/>
      </w:rPr>
      <w:tblPr/>
      <w:tcPr>
        <w:shd w:val="clear" w:color="auto" w:fill="FDF0D6" w:themeFill="accent4" w:themeFillTint="34"/>
      </w:tcPr>
    </w:tblStylePr>
    <w:tblStylePr w:type="band2Horz">
      <w:rPr>
        <w:rFonts w:ascii="Arial" w:hAnsi="Arial"/>
        <w:color w:val="FBD287"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E4ACCB" w:themeColor="accent5" w:themeTint="90"/>
        <w:right w:val="single" w:sz="4" w:space="0" w:color="E4ACCB" w:themeColor="accent5" w:themeTint="90"/>
        <w:insideH w:val="single" w:sz="4" w:space="0" w:color="E4ACCB" w:themeColor="accent5" w:themeTint="90"/>
        <w:insideV w:val="single" w:sz="4" w:space="0" w:color="E4ACCB" w:themeColor="accent5" w:themeTint="90"/>
      </w:tblBorders>
    </w:tblPr>
    <w:tblStylePr w:type="firstRow">
      <w:rPr>
        <w:rFonts w:ascii="Arial" w:hAnsi="Arial"/>
        <w:b/>
        <w:color w:val="8A2D61" w:themeColor="accent5" w:themeShade="95"/>
        <w:sz w:val="22"/>
      </w:rPr>
      <w:tblPr/>
      <w:tcPr>
        <w:tcBorders>
          <w:top w:val="none" w:sz="4" w:space="0" w:color="000000"/>
          <w:left w:val="none" w:sz="4" w:space="0" w:color="000000"/>
          <w:bottom w:val="single" w:sz="4" w:space="0" w:color="E4ACCB" w:themeColor="accent5" w:themeTint="90"/>
          <w:right w:val="none" w:sz="4" w:space="0" w:color="000000"/>
        </w:tcBorders>
        <w:shd w:val="clear" w:color="auto" w:fill="FFFFFF" w:themeFill="light1"/>
      </w:tcPr>
    </w:tblStylePr>
    <w:tblStylePr w:type="lastRow">
      <w:rPr>
        <w:rFonts w:ascii="Arial" w:hAnsi="Arial"/>
        <w:b/>
        <w:color w:val="8A2D61" w:themeColor="accent5" w:themeShade="95"/>
        <w:sz w:val="22"/>
      </w:rPr>
      <w:tblPr/>
      <w:tcPr>
        <w:tcBorders>
          <w:top w:val="single" w:sz="4" w:space="0" w:color="E4ACCB"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A2D61" w:themeColor="accent5" w:themeShade="95"/>
        <w:sz w:val="22"/>
      </w:rPr>
      <w:tblPr/>
      <w:tcPr>
        <w:tcBorders>
          <w:top w:val="none" w:sz="4" w:space="0" w:color="000000"/>
          <w:left w:val="none" w:sz="4" w:space="0" w:color="000000"/>
          <w:bottom w:val="none" w:sz="4" w:space="0" w:color="000000"/>
          <w:right w:val="single" w:sz="4" w:space="0" w:color="E4ACCB" w:themeColor="accent5" w:themeTint="90"/>
        </w:tcBorders>
        <w:shd w:val="clear" w:color="auto" w:fill="FFFFFF"/>
      </w:tcPr>
    </w:tblStylePr>
    <w:tblStylePr w:type="lastCol">
      <w:rPr>
        <w:rFonts w:ascii="Arial" w:hAnsi="Arial"/>
        <w:i/>
        <w:color w:val="8A2D61" w:themeColor="accent5" w:themeShade="95"/>
        <w:sz w:val="22"/>
      </w:rPr>
      <w:tblPr/>
      <w:tcPr>
        <w:tcBorders>
          <w:top w:val="none" w:sz="4" w:space="0" w:color="000000"/>
          <w:left w:val="single" w:sz="4" w:space="0" w:color="E4ACCB" w:themeColor="accent5" w:themeTint="90"/>
          <w:bottom w:val="none" w:sz="4" w:space="0" w:color="000000"/>
          <w:right w:val="none" w:sz="4" w:space="0" w:color="000000"/>
        </w:tcBorders>
        <w:shd w:val="clear" w:color="auto" w:fill="FFFFFF"/>
      </w:tcPr>
    </w:tblStylePr>
    <w:tblStylePr w:type="band1Vert">
      <w:tblPr/>
      <w:tcPr>
        <w:shd w:val="clear" w:color="auto" w:fill="F5E1EC" w:themeFill="accent5" w:themeFillTint="34"/>
      </w:tcPr>
    </w:tblStylePr>
    <w:tblStylePr w:type="band1Horz">
      <w:rPr>
        <w:rFonts w:ascii="Arial" w:hAnsi="Arial"/>
        <w:color w:val="8A2D61" w:themeColor="accent5" w:themeShade="95"/>
        <w:sz w:val="22"/>
      </w:rPr>
      <w:tblPr/>
      <w:tcPr>
        <w:shd w:val="clear" w:color="auto" w:fill="F5E1EC" w:themeFill="accent5" w:themeFillTint="34"/>
      </w:tcPr>
    </w:tblStylePr>
    <w:tblStylePr w:type="band2Horz">
      <w:rPr>
        <w:rFonts w:ascii="Arial" w:hAnsi="Arial"/>
        <w:color w:val="8A2D61"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CBE91" w:themeColor="accent6" w:themeTint="90"/>
        <w:right w:val="single" w:sz="4" w:space="0" w:color="FCBE91" w:themeColor="accent6" w:themeTint="90"/>
        <w:insideH w:val="single" w:sz="4" w:space="0" w:color="FCBE91" w:themeColor="accent6" w:themeTint="90"/>
        <w:insideV w:val="single" w:sz="4" w:space="0" w:color="FCBE91" w:themeColor="accent6" w:themeTint="90"/>
      </w:tblBorders>
    </w:tblPr>
    <w:tblStylePr w:type="firstRow">
      <w:rPr>
        <w:rFonts w:ascii="Arial" w:hAnsi="Arial"/>
        <w:b/>
        <w:color w:val="B14C04" w:themeColor="accent6" w:themeShade="95"/>
        <w:sz w:val="22"/>
      </w:rPr>
      <w:tblPr/>
      <w:tcPr>
        <w:tcBorders>
          <w:top w:val="none" w:sz="4" w:space="0" w:color="000000"/>
          <w:left w:val="none" w:sz="4" w:space="0" w:color="000000"/>
          <w:bottom w:val="single" w:sz="4" w:space="0" w:color="FCBE91" w:themeColor="accent6" w:themeTint="90"/>
          <w:right w:val="none" w:sz="4" w:space="0" w:color="000000"/>
        </w:tcBorders>
        <w:shd w:val="clear" w:color="auto" w:fill="FFFFFF" w:themeFill="light1"/>
      </w:tcPr>
    </w:tblStylePr>
    <w:tblStylePr w:type="lastRow">
      <w:rPr>
        <w:rFonts w:ascii="Arial" w:hAnsi="Arial"/>
        <w:b/>
        <w:color w:val="B14C04" w:themeColor="accent6" w:themeShade="95"/>
        <w:sz w:val="22"/>
      </w:rPr>
      <w:tblPr/>
      <w:tcPr>
        <w:tcBorders>
          <w:top w:val="single" w:sz="4" w:space="0" w:color="FCBE91"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4C04" w:themeColor="accent6" w:themeShade="95"/>
        <w:sz w:val="22"/>
      </w:rPr>
      <w:tblPr/>
      <w:tcPr>
        <w:tcBorders>
          <w:top w:val="none" w:sz="4" w:space="0" w:color="000000"/>
          <w:left w:val="none" w:sz="4" w:space="0" w:color="000000"/>
          <w:bottom w:val="none" w:sz="4" w:space="0" w:color="000000"/>
          <w:right w:val="single" w:sz="4" w:space="0" w:color="FCBE91" w:themeColor="accent6" w:themeTint="90"/>
        </w:tcBorders>
        <w:shd w:val="clear" w:color="auto" w:fill="FFFFFF"/>
      </w:tcPr>
    </w:tblStylePr>
    <w:tblStylePr w:type="lastCol">
      <w:rPr>
        <w:rFonts w:ascii="Arial" w:hAnsi="Arial"/>
        <w:i/>
        <w:color w:val="B14C04" w:themeColor="accent6" w:themeShade="95"/>
        <w:sz w:val="22"/>
      </w:rPr>
      <w:tblPr/>
      <w:tcPr>
        <w:tcBorders>
          <w:top w:val="none" w:sz="4" w:space="0" w:color="000000"/>
          <w:left w:val="single" w:sz="4" w:space="0" w:color="FCBE91" w:themeColor="accent6" w:themeTint="90"/>
          <w:bottom w:val="none" w:sz="4" w:space="0" w:color="000000"/>
          <w:right w:val="none" w:sz="4" w:space="0" w:color="000000"/>
        </w:tcBorders>
        <w:shd w:val="clear" w:color="auto" w:fill="FFFFFF"/>
      </w:tcPr>
    </w:tblStylePr>
    <w:tblStylePr w:type="band1Vert">
      <w:tblPr/>
      <w:tcPr>
        <w:shd w:val="clear" w:color="auto" w:fill="FEE7D7" w:themeFill="accent6" w:themeFillTint="34"/>
      </w:tcPr>
    </w:tblStylePr>
    <w:tblStylePr w:type="band1Horz">
      <w:rPr>
        <w:rFonts w:ascii="Arial" w:hAnsi="Arial"/>
        <w:color w:val="B14C04" w:themeColor="accent6" w:themeShade="95"/>
        <w:sz w:val="22"/>
      </w:rPr>
      <w:tblPr/>
      <w:tcPr>
        <w:shd w:val="clear" w:color="auto" w:fill="FEE7D7" w:themeFill="accent6" w:themeFillTint="34"/>
      </w:tcPr>
    </w:tblStylePr>
    <w:tblStylePr w:type="band2Horz">
      <w:rPr>
        <w:rFonts w:ascii="Arial" w:hAnsi="Arial"/>
        <w:color w:val="B14C04"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83D68" w:themeColor="accent1"/>
          <w:right w:val="none" w:sz="4" w:space="0" w:color="000000"/>
        </w:tcBorders>
      </w:tcPr>
    </w:tblStylePr>
    <w:tblStylePr w:type="lastRow">
      <w:rPr>
        <w:b/>
        <w:color w:val="404040"/>
      </w:rPr>
      <w:tblPr/>
      <w:tcPr>
        <w:tcBorders>
          <w:top w:val="single" w:sz="4" w:space="0" w:color="B83D68"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ECCD8" w:themeFill="accent1" w:themeFillTint="40"/>
      </w:tcPr>
    </w:tblStylePr>
    <w:tblStylePr w:type="band1Horz">
      <w:tblPr/>
      <w:tcPr>
        <w:shd w:val="clear" w:color="auto" w:fill="EECCD8"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C66BB" w:themeColor="accent2"/>
          <w:right w:val="none" w:sz="4" w:space="0" w:color="000000"/>
        </w:tcBorders>
      </w:tcPr>
    </w:tblStylePr>
    <w:tblStylePr w:type="lastRow">
      <w:rPr>
        <w:b/>
        <w:color w:val="404040"/>
      </w:rPr>
      <w:tblPr/>
      <w:tcPr>
        <w:tcBorders>
          <w:top w:val="single" w:sz="4" w:space="0" w:color="AC66BB"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AD8EE" w:themeFill="accent2" w:themeFillTint="40"/>
      </w:tcPr>
    </w:tblStylePr>
    <w:tblStylePr w:type="band1Horz">
      <w:tblPr/>
      <w:tcPr>
        <w:shd w:val="clear" w:color="auto" w:fill="EAD8EE"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E6C36" w:themeColor="accent3"/>
          <w:right w:val="none" w:sz="4" w:space="0" w:color="000000"/>
        </w:tcBorders>
      </w:tcPr>
    </w:tblStylePr>
    <w:tblStylePr w:type="lastRow">
      <w:rPr>
        <w:b/>
        <w:color w:val="404040"/>
      </w:rPr>
      <w:tblPr/>
      <w:tcPr>
        <w:tcBorders>
          <w:top w:val="single" w:sz="4" w:space="0" w:color="DE6C3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6D9CC" w:themeFill="accent3" w:themeFillTint="40"/>
      </w:tcPr>
    </w:tblStylePr>
    <w:tblStylePr w:type="band1Horz">
      <w:tblPr/>
      <w:tcPr>
        <w:shd w:val="clear" w:color="auto" w:fill="F6D9CC"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9B639" w:themeColor="accent4"/>
          <w:right w:val="none" w:sz="4" w:space="0" w:color="000000"/>
        </w:tcBorders>
      </w:tcPr>
    </w:tblStylePr>
    <w:tblStylePr w:type="lastRow">
      <w:rPr>
        <w:b/>
        <w:color w:val="404040"/>
      </w:rPr>
      <w:tblPr/>
      <w:tcPr>
        <w:tcBorders>
          <w:top w:val="single" w:sz="4" w:space="0" w:color="F9B63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CCD" w:themeFill="accent4" w:themeFillTint="40"/>
      </w:tcPr>
    </w:tblStylePr>
    <w:tblStylePr w:type="band1Horz">
      <w:tblPr/>
      <w:tcPr>
        <w:shd w:val="clear" w:color="auto" w:fill="FDECCD"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F6DA4" w:themeColor="accent5"/>
          <w:right w:val="none" w:sz="4" w:space="0" w:color="000000"/>
        </w:tcBorders>
      </w:tcPr>
    </w:tblStylePr>
    <w:tblStylePr w:type="lastRow">
      <w:rPr>
        <w:b/>
        <w:color w:val="404040"/>
      </w:rPr>
      <w:tblPr/>
      <w:tcPr>
        <w:tcBorders>
          <w:top w:val="single" w:sz="4" w:space="0" w:color="CF6DA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3DAE8" w:themeFill="accent5" w:themeFillTint="40"/>
      </w:tcPr>
    </w:tblStylePr>
    <w:tblStylePr w:type="band1Horz">
      <w:tblPr/>
      <w:tcPr>
        <w:shd w:val="clear" w:color="auto" w:fill="F3DAE8"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A8D3D" w:themeColor="accent6"/>
          <w:right w:val="none" w:sz="4" w:space="0" w:color="000000"/>
        </w:tcBorders>
      </w:tcPr>
    </w:tblStylePr>
    <w:tblStylePr w:type="lastRow">
      <w:rPr>
        <w:b/>
        <w:color w:val="404040"/>
      </w:rPr>
      <w:tblPr/>
      <w:tcPr>
        <w:tcBorders>
          <w:top w:val="single" w:sz="4" w:space="0" w:color="FA8D3D"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2CE" w:themeFill="accent6" w:themeFillTint="40"/>
      </w:tcPr>
    </w:tblStylePr>
    <w:tblStylePr w:type="band1Horz">
      <w:tblPr/>
      <w:tcPr>
        <w:shd w:val="clear" w:color="auto" w:fill="FDE2CE"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D98EA8" w:themeColor="accent1" w:themeTint="90"/>
        <w:bottom w:val="single" w:sz="4" w:space="0" w:color="D98EA8" w:themeColor="accent1" w:themeTint="90"/>
        <w:insideH w:val="single" w:sz="4" w:space="0" w:color="D98EA8" w:themeColor="accent1" w:themeTint="90"/>
      </w:tblBorders>
    </w:tblPr>
    <w:tblStylePr w:type="firstRow">
      <w:rPr>
        <w:rFonts w:ascii="Arial" w:hAnsi="Arial"/>
        <w:b/>
        <w:color w:val="404040"/>
        <w:sz w:val="22"/>
      </w:rPr>
      <w:tblPr/>
      <w:tcPr>
        <w:tcBorders>
          <w:top w:val="single" w:sz="4" w:space="0" w:color="D98EA8" w:themeColor="accent1" w:themeTint="90"/>
          <w:left w:val="none" w:sz="4" w:space="0" w:color="000000"/>
          <w:bottom w:val="single" w:sz="4" w:space="0" w:color="D98EA8" w:themeColor="accent1" w:themeTint="90"/>
          <w:right w:val="none" w:sz="4" w:space="0" w:color="000000"/>
        </w:tcBorders>
      </w:tcPr>
    </w:tblStylePr>
    <w:tblStylePr w:type="lastRow">
      <w:rPr>
        <w:rFonts w:ascii="Arial" w:hAnsi="Arial"/>
        <w:b/>
        <w:color w:val="404040"/>
        <w:sz w:val="22"/>
      </w:rPr>
      <w:tblPr/>
      <w:tcPr>
        <w:tcBorders>
          <w:top w:val="single" w:sz="4" w:space="0" w:color="D98EA8" w:themeColor="accent1" w:themeTint="90"/>
          <w:left w:val="none" w:sz="4" w:space="0" w:color="000000"/>
          <w:bottom w:val="single" w:sz="4" w:space="0" w:color="D98EA8"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ECCD8" w:themeFill="accent1" w:themeFillTint="40"/>
      </w:tcPr>
    </w:tblStylePr>
    <w:tblStylePr w:type="band1Horz">
      <w:rPr>
        <w:rFonts w:ascii="Arial" w:hAnsi="Arial"/>
        <w:color w:val="404040"/>
        <w:sz w:val="22"/>
      </w:rPr>
      <w:tblPr/>
      <w:tcPr>
        <w:shd w:val="clear" w:color="auto" w:fill="EECCD8"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0A8D8" w:themeColor="accent2" w:themeTint="90"/>
        <w:bottom w:val="single" w:sz="4" w:space="0" w:color="D0A8D8" w:themeColor="accent2" w:themeTint="90"/>
        <w:insideH w:val="single" w:sz="4" w:space="0" w:color="D0A8D8" w:themeColor="accent2" w:themeTint="90"/>
      </w:tblBorders>
    </w:tblPr>
    <w:tblStylePr w:type="firstRow">
      <w:rPr>
        <w:rFonts w:ascii="Arial" w:hAnsi="Arial"/>
        <w:b/>
        <w:color w:val="404040"/>
        <w:sz w:val="22"/>
      </w:rPr>
      <w:tblPr/>
      <w:tcPr>
        <w:tcBorders>
          <w:top w:val="single" w:sz="4" w:space="0" w:color="D0A8D8" w:themeColor="accent2" w:themeTint="90"/>
          <w:left w:val="none" w:sz="4" w:space="0" w:color="000000"/>
          <w:bottom w:val="single" w:sz="4" w:space="0" w:color="D0A8D8" w:themeColor="accent2" w:themeTint="90"/>
          <w:right w:val="none" w:sz="4" w:space="0" w:color="000000"/>
        </w:tcBorders>
      </w:tcPr>
    </w:tblStylePr>
    <w:tblStylePr w:type="lastRow">
      <w:rPr>
        <w:rFonts w:ascii="Arial" w:hAnsi="Arial"/>
        <w:b/>
        <w:color w:val="404040"/>
        <w:sz w:val="22"/>
      </w:rPr>
      <w:tblPr/>
      <w:tcPr>
        <w:tcBorders>
          <w:top w:val="single" w:sz="4" w:space="0" w:color="D0A8D8" w:themeColor="accent2" w:themeTint="90"/>
          <w:left w:val="none" w:sz="4" w:space="0" w:color="000000"/>
          <w:bottom w:val="single" w:sz="4" w:space="0" w:color="D0A8D8"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AD8EE" w:themeFill="accent2" w:themeFillTint="40"/>
      </w:tcPr>
    </w:tblStylePr>
    <w:tblStylePr w:type="band1Horz">
      <w:rPr>
        <w:rFonts w:ascii="Arial" w:hAnsi="Arial"/>
        <w:color w:val="404040"/>
        <w:sz w:val="22"/>
      </w:rPr>
      <w:tblPr/>
      <w:tcPr>
        <w:shd w:val="clear" w:color="auto" w:fill="EAD8EE"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ECAB8D" w:themeColor="accent3" w:themeTint="90"/>
        <w:bottom w:val="single" w:sz="4" w:space="0" w:color="ECAB8D" w:themeColor="accent3" w:themeTint="90"/>
        <w:insideH w:val="single" w:sz="4" w:space="0" w:color="ECAB8D" w:themeColor="accent3" w:themeTint="90"/>
      </w:tblBorders>
    </w:tblPr>
    <w:tblStylePr w:type="firstRow">
      <w:rPr>
        <w:rFonts w:ascii="Arial" w:hAnsi="Arial"/>
        <w:b/>
        <w:color w:val="404040"/>
        <w:sz w:val="22"/>
      </w:rPr>
      <w:tblPr/>
      <w:tcPr>
        <w:tcBorders>
          <w:top w:val="single" w:sz="4" w:space="0" w:color="ECAB8D" w:themeColor="accent3" w:themeTint="90"/>
          <w:left w:val="none" w:sz="4" w:space="0" w:color="000000"/>
          <w:bottom w:val="single" w:sz="4" w:space="0" w:color="ECAB8D" w:themeColor="accent3" w:themeTint="90"/>
          <w:right w:val="none" w:sz="4" w:space="0" w:color="000000"/>
        </w:tcBorders>
      </w:tcPr>
    </w:tblStylePr>
    <w:tblStylePr w:type="lastRow">
      <w:rPr>
        <w:rFonts w:ascii="Arial" w:hAnsi="Arial"/>
        <w:b/>
        <w:color w:val="404040"/>
        <w:sz w:val="22"/>
      </w:rPr>
      <w:tblPr/>
      <w:tcPr>
        <w:tcBorders>
          <w:top w:val="single" w:sz="4" w:space="0" w:color="ECAB8D" w:themeColor="accent3" w:themeTint="90"/>
          <w:left w:val="none" w:sz="4" w:space="0" w:color="000000"/>
          <w:bottom w:val="single" w:sz="4" w:space="0" w:color="ECAB8D"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6D9CC" w:themeFill="accent3" w:themeFillTint="40"/>
      </w:tcPr>
    </w:tblStylePr>
    <w:tblStylePr w:type="band1Horz">
      <w:rPr>
        <w:rFonts w:ascii="Arial" w:hAnsi="Arial"/>
        <w:color w:val="404040"/>
        <w:sz w:val="22"/>
      </w:rPr>
      <w:tblPr/>
      <w:tcPr>
        <w:shd w:val="clear" w:color="auto" w:fill="F6D9CC"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BD58F" w:themeColor="accent4" w:themeTint="90"/>
        <w:bottom w:val="single" w:sz="4" w:space="0" w:color="FBD58F" w:themeColor="accent4" w:themeTint="90"/>
        <w:insideH w:val="single" w:sz="4" w:space="0" w:color="FBD58F" w:themeColor="accent4" w:themeTint="90"/>
      </w:tblBorders>
    </w:tblPr>
    <w:tblStylePr w:type="firstRow">
      <w:rPr>
        <w:rFonts w:ascii="Arial" w:hAnsi="Arial"/>
        <w:b/>
        <w:color w:val="404040"/>
        <w:sz w:val="22"/>
      </w:rPr>
      <w:tblPr/>
      <w:tcPr>
        <w:tcBorders>
          <w:top w:val="single" w:sz="4" w:space="0" w:color="FBD58F" w:themeColor="accent4" w:themeTint="90"/>
          <w:left w:val="none" w:sz="4" w:space="0" w:color="000000"/>
          <w:bottom w:val="single" w:sz="4" w:space="0" w:color="FBD58F" w:themeColor="accent4" w:themeTint="90"/>
          <w:right w:val="none" w:sz="4" w:space="0" w:color="000000"/>
        </w:tcBorders>
      </w:tcPr>
    </w:tblStylePr>
    <w:tblStylePr w:type="lastRow">
      <w:rPr>
        <w:rFonts w:ascii="Arial" w:hAnsi="Arial"/>
        <w:b/>
        <w:color w:val="404040"/>
        <w:sz w:val="22"/>
      </w:rPr>
      <w:tblPr/>
      <w:tcPr>
        <w:tcBorders>
          <w:top w:val="single" w:sz="4" w:space="0" w:color="FBD58F" w:themeColor="accent4" w:themeTint="90"/>
          <w:left w:val="none" w:sz="4" w:space="0" w:color="000000"/>
          <w:bottom w:val="single" w:sz="4" w:space="0" w:color="FBD58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CCD" w:themeFill="accent4" w:themeFillTint="40"/>
      </w:tcPr>
    </w:tblStylePr>
    <w:tblStylePr w:type="band1Horz">
      <w:rPr>
        <w:rFonts w:ascii="Arial" w:hAnsi="Arial"/>
        <w:color w:val="404040"/>
        <w:sz w:val="22"/>
      </w:rPr>
      <w:tblPr/>
      <w:tcPr>
        <w:shd w:val="clear" w:color="auto" w:fill="FDECCD"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E4ACCB" w:themeColor="accent5" w:themeTint="90"/>
        <w:bottom w:val="single" w:sz="4" w:space="0" w:color="E4ACCB" w:themeColor="accent5" w:themeTint="90"/>
        <w:insideH w:val="single" w:sz="4" w:space="0" w:color="E4ACCB" w:themeColor="accent5" w:themeTint="90"/>
      </w:tblBorders>
    </w:tblPr>
    <w:tblStylePr w:type="firstRow">
      <w:rPr>
        <w:rFonts w:ascii="Arial" w:hAnsi="Arial"/>
        <w:b/>
        <w:color w:val="404040"/>
        <w:sz w:val="22"/>
      </w:rPr>
      <w:tblPr/>
      <w:tcPr>
        <w:tcBorders>
          <w:top w:val="single" w:sz="4" w:space="0" w:color="E4ACCB" w:themeColor="accent5" w:themeTint="90"/>
          <w:left w:val="none" w:sz="4" w:space="0" w:color="000000"/>
          <w:bottom w:val="single" w:sz="4" w:space="0" w:color="E4ACCB" w:themeColor="accent5" w:themeTint="90"/>
          <w:right w:val="none" w:sz="4" w:space="0" w:color="000000"/>
        </w:tcBorders>
      </w:tcPr>
    </w:tblStylePr>
    <w:tblStylePr w:type="lastRow">
      <w:rPr>
        <w:rFonts w:ascii="Arial" w:hAnsi="Arial"/>
        <w:b/>
        <w:color w:val="404040"/>
        <w:sz w:val="22"/>
      </w:rPr>
      <w:tblPr/>
      <w:tcPr>
        <w:tcBorders>
          <w:top w:val="single" w:sz="4" w:space="0" w:color="E4ACCB" w:themeColor="accent5" w:themeTint="90"/>
          <w:left w:val="none" w:sz="4" w:space="0" w:color="000000"/>
          <w:bottom w:val="single" w:sz="4" w:space="0" w:color="E4ACCB"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3DAE8" w:themeFill="accent5" w:themeFillTint="40"/>
      </w:tcPr>
    </w:tblStylePr>
    <w:tblStylePr w:type="band1Horz">
      <w:rPr>
        <w:rFonts w:ascii="Arial" w:hAnsi="Arial"/>
        <w:color w:val="404040"/>
        <w:sz w:val="22"/>
      </w:rPr>
      <w:tblPr/>
      <w:tcPr>
        <w:shd w:val="clear" w:color="auto" w:fill="F3DAE8"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CBE91" w:themeColor="accent6" w:themeTint="90"/>
        <w:bottom w:val="single" w:sz="4" w:space="0" w:color="FCBE91" w:themeColor="accent6" w:themeTint="90"/>
        <w:insideH w:val="single" w:sz="4" w:space="0" w:color="FCBE91" w:themeColor="accent6" w:themeTint="90"/>
      </w:tblBorders>
    </w:tblPr>
    <w:tblStylePr w:type="firstRow">
      <w:rPr>
        <w:rFonts w:ascii="Arial" w:hAnsi="Arial"/>
        <w:b/>
        <w:color w:val="404040"/>
        <w:sz w:val="22"/>
      </w:rPr>
      <w:tblPr/>
      <w:tcPr>
        <w:tcBorders>
          <w:top w:val="single" w:sz="4" w:space="0" w:color="FCBE91" w:themeColor="accent6" w:themeTint="90"/>
          <w:left w:val="none" w:sz="4" w:space="0" w:color="000000"/>
          <w:bottom w:val="single" w:sz="4" w:space="0" w:color="FCBE91" w:themeColor="accent6" w:themeTint="90"/>
          <w:right w:val="none" w:sz="4" w:space="0" w:color="000000"/>
        </w:tcBorders>
      </w:tcPr>
    </w:tblStylePr>
    <w:tblStylePr w:type="lastRow">
      <w:rPr>
        <w:rFonts w:ascii="Arial" w:hAnsi="Arial"/>
        <w:b/>
        <w:color w:val="404040"/>
        <w:sz w:val="22"/>
      </w:rPr>
      <w:tblPr/>
      <w:tcPr>
        <w:tcBorders>
          <w:top w:val="single" w:sz="4" w:space="0" w:color="FCBE91" w:themeColor="accent6" w:themeTint="90"/>
          <w:left w:val="none" w:sz="4" w:space="0" w:color="000000"/>
          <w:bottom w:val="single" w:sz="4" w:space="0" w:color="FCBE91"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2CE" w:themeFill="accent6" w:themeFillTint="40"/>
      </w:tcPr>
    </w:tblStylePr>
    <w:tblStylePr w:type="band1Horz">
      <w:rPr>
        <w:rFonts w:ascii="Arial" w:hAnsi="Arial"/>
        <w:color w:val="404040"/>
        <w:sz w:val="22"/>
      </w:rPr>
      <w:tblPr/>
      <w:tcPr>
        <w:shd w:val="clear" w:color="auto" w:fill="FDE2CE"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B83D68" w:themeColor="accent1"/>
        <w:left w:val="single" w:sz="4" w:space="0" w:color="B83D68" w:themeColor="accent1"/>
        <w:bottom w:val="single" w:sz="4" w:space="0" w:color="B83D68" w:themeColor="accent1"/>
        <w:right w:val="single" w:sz="4" w:space="0" w:color="B83D68" w:themeColor="accent1"/>
      </w:tblBorders>
    </w:tblPr>
    <w:tblStylePr w:type="firstRow">
      <w:rPr>
        <w:rFonts w:ascii="Arial" w:hAnsi="Arial"/>
        <w:b/>
        <w:color w:val="FFFFFF"/>
        <w:sz w:val="22"/>
      </w:rPr>
      <w:tblPr/>
      <w:tcPr>
        <w:shd w:val="clear" w:color="auto" w:fill="B83D68"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83D68" w:themeColor="accent1"/>
          <w:right w:val="single" w:sz="4" w:space="0" w:color="B83D68" w:themeColor="accent1"/>
        </w:tcBorders>
      </w:tcPr>
    </w:tblStylePr>
    <w:tblStylePr w:type="band1Horz">
      <w:rPr>
        <w:rFonts w:ascii="Arial" w:hAnsi="Arial"/>
        <w:color w:val="404040"/>
        <w:sz w:val="22"/>
      </w:rPr>
      <w:tblPr/>
      <w:tcPr>
        <w:tcBorders>
          <w:top w:val="single" w:sz="4" w:space="0" w:color="B83D68" w:themeColor="accent1"/>
          <w:bottom w:val="single" w:sz="4" w:space="0" w:color="B83D68"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CDA4D6" w:themeColor="accent2" w:themeTint="97"/>
        <w:left w:val="single" w:sz="4" w:space="0" w:color="CDA4D6" w:themeColor="accent2" w:themeTint="97"/>
        <w:bottom w:val="single" w:sz="4" w:space="0" w:color="CDA4D6" w:themeColor="accent2" w:themeTint="97"/>
        <w:right w:val="single" w:sz="4" w:space="0" w:color="CDA4D6" w:themeColor="accent2" w:themeTint="97"/>
      </w:tblBorders>
    </w:tblPr>
    <w:tblStylePr w:type="firstRow">
      <w:rPr>
        <w:rFonts w:ascii="Arial" w:hAnsi="Arial"/>
        <w:b/>
        <w:color w:val="FFFFFF"/>
        <w:sz w:val="22"/>
      </w:rPr>
      <w:tblPr/>
      <w:tcPr>
        <w:shd w:val="clear" w:color="auto" w:fill="CDA4D6"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DA4D6" w:themeColor="accent2" w:themeTint="97"/>
          <w:right w:val="single" w:sz="4" w:space="0" w:color="CDA4D6" w:themeColor="accent2" w:themeTint="97"/>
        </w:tcBorders>
      </w:tcPr>
    </w:tblStylePr>
    <w:tblStylePr w:type="band1Horz">
      <w:rPr>
        <w:rFonts w:ascii="Arial" w:hAnsi="Arial"/>
        <w:color w:val="404040"/>
        <w:sz w:val="22"/>
      </w:rPr>
      <w:tblPr/>
      <w:tcPr>
        <w:tcBorders>
          <w:top w:val="single" w:sz="4" w:space="0" w:color="CDA4D6" w:themeColor="accent2" w:themeTint="97"/>
          <w:bottom w:val="single" w:sz="4" w:space="0" w:color="CDA4D6"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EBA687" w:themeColor="accent3" w:themeTint="98"/>
        <w:left w:val="single" w:sz="4" w:space="0" w:color="EBA687" w:themeColor="accent3" w:themeTint="98"/>
        <w:bottom w:val="single" w:sz="4" w:space="0" w:color="EBA687" w:themeColor="accent3" w:themeTint="98"/>
        <w:right w:val="single" w:sz="4" w:space="0" w:color="EBA687" w:themeColor="accent3" w:themeTint="98"/>
      </w:tblBorders>
    </w:tblPr>
    <w:tblStylePr w:type="firstRow">
      <w:rPr>
        <w:rFonts w:ascii="Arial" w:hAnsi="Arial"/>
        <w:b/>
        <w:color w:val="FFFFFF"/>
        <w:sz w:val="22"/>
      </w:rPr>
      <w:tblPr/>
      <w:tcPr>
        <w:shd w:val="clear" w:color="auto" w:fill="EBA687"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BA687" w:themeColor="accent3" w:themeTint="98"/>
          <w:right w:val="single" w:sz="4" w:space="0" w:color="EBA687" w:themeColor="accent3" w:themeTint="98"/>
        </w:tcBorders>
      </w:tcPr>
    </w:tblStylePr>
    <w:tblStylePr w:type="band1Horz">
      <w:rPr>
        <w:rFonts w:ascii="Arial" w:hAnsi="Arial"/>
        <w:color w:val="404040"/>
        <w:sz w:val="22"/>
      </w:rPr>
      <w:tblPr/>
      <w:tcPr>
        <w:tcBorders>
          <w:top w:val="single" w:sz="4" w:space="0" w:color="EBA687" w:themeColor="accent3" w:themeTint="98"/>
          <w:bottom w:val="single" w:sz="4" w:space="0" w:color="EBA687"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BD287" w:themeColor="accent4" w:themeTint="9A"/>
        <w:left w:val="single" w:sz="4" w:space="0" w:color="FBD287" w:themeColor="accent4" w:themeTint="9A"/>
        <w:bottom w:val="single" w:sz="4" w:space="0" w:color="FBD287" w:themeColor="accent4" w:themeTint="9A"/>
        <w:right w:val="single" w:sz="4" w:space="0" w:color="FBD287" w:themeColor="accent4" w:themeTint="9A"/>
      </w:tblBorders>
    </w:tblPr>
    <w:tblStylePr w:type="firstRow">
      <w:rPr>
        <w:rFonts w:ascii="Arial" w:hAnsi="Arial"/>
        <w:b/>
        <w:color w:val="FFFFFF"/>
        <w:sz w:val="22"/>
      </w:rPr>
      <w:tblPr/>
      <w:tcPr>
        <w:shd w:val="clear" w:color="auto" w:fill="FBD287"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BD287" w:themeColor="accent4" w:themeTint="9A"/>
          <w:right w:val="single" w:sz="4" w:space="0" w:color="FBD287" w:themeColor="accent4" w:themeTint="9A"/>
        </w:tcBorders>
      </w:tcPr>
    </w:tblStylePr>
    <w:tblStylePr w:type="band1Horz">
      <w:rPr>
        <w:rFonts w:ascii="Arial" w:hAnsi="Arial"/>
        <w:color w:val="404040"/>
        <w:sz w:val="22"/>
      </w:rPr>
      <w:tblPr/>
      <w:tcPr>
        <w:tcBorders>
          <w:top w:val="single" w:sz="4" w:space="0" w:color="FBD287" w:themeColor="accent4" w:themeTint="9A"/>
          <w:bottom w:val="single" w:sz="4" w:space="0" w:color="FBD287"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E2A6C7" w:themeColor="accent5" w:themeTint="9A"/>
        <w:left w:val="single" w:sz="4" w:space="0" w:color="E2A6C7" w:themeColor="accent5" w:themeTint="9A"/>
        <w:bottom w:val="single" w:sz="4" w:space="0" w:color="E2A6C7" w:themeColor="accent5" w:themeTint="9A"/>
        <w:right w:val="single" w:sz="4" w:space="0" w:color="E2A6C7" w:themeColor="accent5" w:themeTint="9A"/>
      </w:tblBorders>
    </w:tblPr>
    <w:tblStylePr w:type="firstRow">
      <w:rPr>
        <w:rFonts w:ascii="Arial" w:hAnsi="Arial"/>
        <w:b/>
        <w:color w:val="FFFFFF"/>
        <w:sz w:val="22"/>
      </w:rPr>
      <w:tblPr/>
      <w:tcPr>
        <w:shd w:val="clear" w:color="auto" w:fill="E2A6C7"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2A6C7" w:themeColor="accent5" w:themeTint="9A"/>
          <w:right w:val="single" w:sz="4" w:space="0" w:color="E2A6C7" w:themeColor="accent5" w:themeTint="9A"/>
        </w:tcBorders>
      </w:tcPr>
    </w:tblStylePr>
    <w:tblStylePr w:type="band1Horz">
      <w:rPr>
        <w:rFonts w:ascii="Arial" w:hAnsi="Arial"/>
        <w:color w:val="404040"/>
        <w:sz w:val="22"/>
      </w:rPr>
      <w:tblPr/>
      <w:tcPr>
        <w:tcBorders>
          <w:top w:val="single" w:sz="4" w:space="0" w:color="E2A6C7" w:themeColor="accent5" w:themeTint="9A"/>
          <w:bottom w:val="single" w:sz="4" w:space="0" w:color="E2A6C7"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CBA8B" w:themeColor="accent6" w:themeTint="98"/>
        <w:left w:val="single" w:sz="4" w:space="0" w:color="FCBA8B" w:themeColor="accent6" w:themeTint="98"/>
        <w:bottom w:val="single" w:sz="4" w:space="0" w:color="FCBA8B" w:themeColor="accent6" w:themeTint="98"/>
        <w:right w:val="single" w:sz="4" w:space="0" w:color="FCBA8B" w:themeColor="accent6" w:themeTint="98"/>
      </w:tblBorders>
    </w:tblPr>
    <w:tblStylePr w:type="firstRow">
      <w:rPr>
        <w:rFonts w:ascii="Arial" w:hAnsi="Arial"/>
        <w:b/>
        <w:color w:val="FFFFFF"/>
        <w:sz w:val="22"/>
      </w:rPr>
      <w:tblPr/>
      <w:tcPr>
        <w:shd w:val="clear" w:color="auto" w:fill="FCBA8B"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CBA8B" w:themeColor="accent6" w:themeTint="98"/>
          <w:right w:val="single" w:sz="4" w:space="0" w:color="FCBA8B" w:themeColor="accent6" w:themeTint="98"/>
        </w:tcBorders>
      </w:tcPr>
    </w:tblStylePr>
    <w:tblStylePr w:type="band1Horz">
      <w:rPr>
        <w:rFonts w:ascii="Arial" w:hAnsi="Arial"/>
        <w:color w:val="404040"/>
        <w:sz w:val="22"/>
      </w:rPr>
      <w:tblPr/>
      <w:tcPr>
        <w:tcBorders>
          <w:top w:val="single" w:sz="4" w:space="0" w:color="FCBA8B" w:themeColor="accent6" w:themeTint="98"/>
          <w:bottom w:val="single" w:sz="4" w:space="0" w:color="FCBA8B"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D98EA8" w:themeColor="accent1" w:themeTint="90"/>
        <w:left w:val="single" w:sz="4" w:space="0" w:color="D98EA8" w:themeColor="accent1" w:themeTint="90"/>
        <w:bottom w:val="single" w:sz="4" w:space="0" w:color="D98EA8" w:themeColor="accent1" w:themeTint="90"/>
        <w:right w:val="single" w:sz="4" w:space="0" w:color="D98EA8" w:themeColor="accent1" w:themeTint="90"/>
        <w:insideH w:val="single" w:sz="4" w:space="0" w:color="D98EA8" w:themeColor="accent1" w:themeTint="90"/>
      </w:tblBorders>
    </w:tblPr>
    <w:tblStylePr w:type="firstRow">
      <w:rPr>
        <w:rFonts w:ascii="Arial" w:hAnsi="Arial"/>
        <w:b/>
        <w:color w:val="FFFFFF"/>
        <w:sz w:val="22"/>
      </w:rPr>
      <w:tblPr/>
      <w:tcPr>
        <w:shd w:val="clear" w:color="auto" w:fill="B83D68"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ECCD8" w:themeFill="accent1" w:themeFillTint="40"/>
      </w:tcPr>
    </w:tblStylePr>
    <w:tblStylePr w:type="band1Horz">
      <w:rPr>
        <w:rFonts w:ascii="Arial" w:hAnsi="Arial"/>
        <w:color w:val="404040"/>
        <w:sz w:val="22"/>
      </w:rPr>
      <w:tblPr/>
      <w:tcPr>
        <w:shd w:val="clear" w:color="auto" w:fill="EECCD8"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0A8D8" w:themeColor="accent2" w:themeTint="90"/>
        <w:left w:val="single" w:sz="4" w:space="0" w:color="D0A8D8" w:themeColor="accent2" w:themeTint="90"/>
        <w:bottom w:val="single" w:sz="4" w:space="0" w:color="D0A8D8" w:themeColor="accent2" w:themeTint="90"/>
        <w:right w:val="single" w:sz="4" w:space="0" w:color="D0A8D8" w:themeColor="accent2" w:themeTint="90"/>
        <w:insideH w:val="single" w:sz="4" w:space="0" w:color="D0A8D8" w:themeColor="accent2" w:themeTint="90"/>
      </w:tblBorders>
    </w:tblPr>
    <w:tblStylePr w:type="firstRow">
      <w:rPr>
        <w:rFonts w:ascii="Arial" w:hAnsi="Arial"/>
        <w:b/>
        <w:color w:val="FFFFFF"/>
        <w:sz w:val="22"/>
      </w:rPr>
      <w:tblPr/>
      <w:tcPr>
        <w:shd w:val="clear" w:color="auto" w:fill="AC66BB"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D8EE" w:themeFill="accent2" w:themeFillTint="40"/>
      </w:tcPr>
    </w:tblStylePr>
    <w:tblStylePr w:type="band1Horz">
      <w:rPr>
        <w:rFonts w:ascii="Arial" w:hAnsi="Arial"/>
        <w:color w:val="404040"/>
        <w:sz w:val="22"/>
      </w:rPr>
      <w:tblPr/>
      <w:tcPr>
        <w:shd w:val="clear" w:color="auto" w:fill="EAD8EE"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ECAB8D" w:themeColor="accent3" w:themeTint="90"/>
        <w:left w:val="single" w:sz="4" w:space="0" w:color="ECAB8D" w:themeColor="accent3" w:themeTint="90"/>
        <w:bottom w:val="single" w:sz="4" w:space="0" w:color="ECAB8D" w:themeColor="accent3" w:themeTint="90"/>
        <w:right w:val="single" w:sz="4" w:space="0" w:color="ECAB8D" w:themeColor="accent3" w:themeTint="90"/>
        <w:insideH w:val="single" w:sz="4" w:space="0" w:color="ECAB8D" w:themeColor="accent3" w:themeTint="90"/>
      </w:tblBorders>
    </w:tblPr>
    <w:tblStylePr w:type="firstRow">
      <w:rPr>
        <w:rFonts w:ascii="Arial" w:hAnsi="Arial"/>
        <w:b/>
        <w:color w:val="FFFFFF"/>
        <w:sz w:val="22"/>
      </w:rPr>
      <w:tblPr/>
      <w:tcPr>
        <w:shd w:val="clear" w:color="auto" w:fill="DE6C36"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6D9CC" w:themeFill="accent3" w:themeFillTint="40"/>
      </w:tcPr>
    </w:tblStylePr>
    <w:tblStylePr w:type="band1Horz">
      <w:rPr>
        <w:rFonts w:ascii="Arial" w:hAnsi="Arial"/>
        <w:color w:val="404040"/>
        <w:sz w:val="22"/>
      </w:rPr>
      <w:tblPr/>
      <w:tcPr>
        <w:shd w:val="clear" w:color="auto" w:fill="F6D9CC"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BD58F" w:themeColor="accent4" w:themeTint="90"/>
        <w:left w:val="single" w:sz="4" w:space="0" w:color="FBD58F" w:themeColor="accent4" w:themeTint="90"/>
        <w:bottom w:val="single" w:sz="4" w:space="0" w:color="FBD58F" w:themeColor="accent4" w:themeTint="90"/>
        <w:right w:val="single" w:sz="4" w:space="0" w:color="FBD58F" w:themeColor="accent4" w:themeTint="90"/>
        <w:insideH w:val="single" w:sz="4" w:space="0" w:color="FBD58F" w:themeColor="accent4" w:themeTint="90"/>
      </w:tblBorders>
    </w:tblPr>
    <w:tblStylePr w:type="firstRow">
      <w:rPr>
        <w:rFonts w:ascii="Arial" w:hAnsi="Arial"/>
        <w:b/>
        <w:color w:val="FFFFFF"/>
        <w:sz w:val="22"/>
      </w:rPr>
      <w:tblPr/>
      <w:tcPr>
        <w:shd w:val="clear" w:color="auto" w:fill="F9B639"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CCD" w:themeFill="accent4" w:themeFillTint="40"/>
      </w:tcPr>
    </w:tblStylePr>
    <w:tblStylePr w:type="band1Horz">
      <w:rPr>
        <w:rFonts w:ascii="Arial" w:hAnsi="Arial"/>
        <w:color w:val="404040"/>
        <w:sz w:val="22"/>
      </w:rPr>
      <w:tblPr/>
      <w:tcPr>
        <w:shd w:val="clear" w:color="auto" w:fill="FDECCD"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E4ACCB" w:themeColor="accent5" w:themeTint="90"/>
        <w:left w:val="single" w:sz="4" w:space="0" w:color="E4ACCB" w:themeColor="accent5" w:themeTint="90"/>
        <w:bottom w:val="single" w:sz="4" w:space="0" w:color="E4ACCB" w:themeColor="accent5" w:themeTint="90"/>
        <w:right w:val="single" w:sz="4" w:space="0" w:color="E4ACCB" w:themeColor="accent5" w:themeTint="90"/>
        <w:insideH w:val="single" w:sz="4" w:space="0" w:color="E4ACCB" w:themeColor="accent5" w:themeTint="90"/>
      </w:tblBorders>
    </w:tblPr>
    <w:tblStylePr w:type="firstRow">
      <w:rPr>
        <w:rFonts w:ascii="Arial" w:hAnsi="Arial"/>
        <w:b/>
        <w:color w:val="FFFFFF"/>
        <w:sz w:val="22"/>
      </w:rPr>
      <w:tblPr/>
      <w:tcPr>
        <w:shd w:val="clear" w:color="auto" w:fill="CF6DA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3DAE8" w:themeFill="accent5" w:themeFillTint="40"/>
      </w:tcPr>
    </w:tblStylePr>
    <w:tblStylePr w:type="band1Horz">
      <w:rPr>
        <w:rFonts w:ascii="Arial" w:hAnsi="Arial"/>
        <w:color w:val="404040"/>
        <w:sz w:val="22"/>
      </w:rPr>
      <w:tblPr/>
      <w:tcPr>
        <w:shd w:val="clear" w:color="auto" w:fill="F3DAE8"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CBE91" w:themeColor="accent6" w:themeTint="90"/>
        <w:left w:val="single" w:sz="4" w:space="0" w:color="FCBE91" w:themeColor="accent6" w:themeTint="90"/>
        <w:bottom w:val="single" w:sz="4" w:space="0" w:color="FCBE91" w:themeColor="accent6" w:themeTint="90"/>
        <w:right w:val="single" w:sz="4" w:space="0" w:color="FCBE91" w:themeColor="accent6" w:themeTint="90"/>
        <w:insideH w:val="single" w:sz="4" w:space="0" w:color="FCBE91" w:themeColor="accent6" w:themeTint="90"/>
      </w:tblBorders>
    </w:tblPr>
    <w:tblStylePr w:type="firstRow">
      <w:rPr>
        <w:rFonts w:ascii="Arial" w:hAnsi="Arial"/>
        <w:b/>
        <w:color w:val="FFFFFF"/>
        <w:sz w:val="22"/>
      </w:rPr>
      <w:tblPr/>
      <w:tcPr>
        <w:shd w:val="clear" w:color="auto" w:fill="FA8D3D"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2CE" w:themeFill="accent6" w:themeFillTint="40"/>
      </w:tcPr>
    </w:tblStylePr>
    <w:tblStylePr w:type="band1Horz">
      <w:rPr>
        <w:rFonts w:ascii="Arial" w:hAnsi="Arial"/>
        <w:color w:val="404040"/>
        <w:sz w:val="22"/>
      </w:rPr>
      <w:tblPr/>
      <w:tcPr>
        <w:shd w:val="clear" w:color="auto" w:fill="FDE2CE"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B83D68" w:themeColor="accent1"/>
        <w:left w:val="single" w:sz="32" w:space="0" w:color="B83D68" w:themeColor="accent1"/>
        <w:bottom w:val="single" w:sz="32" w:space="0" w:color="B83D68" w:themeColor="accent1"/>
        <w:right w:val="single" w:sz="32" w:space="0" w:color="B83D68" w:themeColor="accent1"/>
      </w:tblBorders>
      <w:shd w:val="clear" w:color="auto" w:fill="B83D68" w:themeFill="accent1"/>
    </w:tblPr>
    <w:tblStylePr w:type="firstRow">
      <w:rPr>
        <w:rFonts w:ascii="Arial" w:hAnsi="Arial"/>
        <w:b/>
        <w:color w:val="FFFFFF" w:themeColor="light1"/>
        <w:sz w:val="22"/>
      </w:rPr>
      <w:tblPr/>
      <w:tcPr>
        <w:tcBorders>
          <w:top w:val="single" w:sz="32" w:space="0" w:color="B83D68" w:themeColor="accent1"/>
          <w:bottom w:val="single" w:sz="12" w:space="0" w:color="FFFFFF" w:themeColor="light1"/>
        </w:tcBorders>
        <w:shd w:val="clear" w:color="auto" w:fill="B83D68"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83D68" w:themeColor="accent1"/>
          <w:right w:val="single" w:sz="4" w:space="0" w:color="FFFFFF" w:themeColor="light1"/>
        </w:tcBorders>
      </w:tcPr>
    </w:tblStylePr>
    <w:tblStylePr w:type="lastCol">
      <w:tblPr/>
      <w:tcPr>
        <w:tcBorders>
          <w:left w:val="single" w:sz="4" w:space="0" w:color="FFFFFF" w:themeColor="light1"/>
          <w:right w:val="single" w:sz="32" w:space="0" w:color="B83D68" w:themeColor="accent1"/>
        </w:tcBorders>
      </w:tcPr>
    </w:tblStylePr>
    <w:tblStylePr w:type="band1Vert">
      <w:tblPr/>
      <w:tcPr>
        <w:tcBorders>
          <w:left w:val="single" w:sz="4" w:space="0" w:color="FFFFFF" w:themeColor="light1"/>
          <w:right w:val="single" w:sz="4" w:space="0" w:color="FFFFFF" w:themeColor="light1"/>
        </w:tcBorders>
        <w:shd w:val="clear" w:color="auto" w:fill="B83D68"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83D68" w:themeFill="accent1"/>
      </w:tcPr>
    </w:tblStylePr>
    <w:tblStylePr w:type="band2Horz">
      <w:tblPr/>
      <w:tcPr>
        <w:tcBorders>
          <w:top w:val="single" w:sz="4" w:space="0" w:color="FFFFFF" w:themeColor="light1"/>
          <w:bottom w:val="single" w:sz="4" w:space="0" w:color="FFFFFF" w:themeColor="light1"/>
        </w:tcBorders>
        <w:shd w:val="clear" w:color="auto" w:fill="B83D68"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CDA4D6" w:themeColor="accent2" w:themeTint="97"/>
        <w:left w:val="single" w:sz="32" w:space="0" w:color="CDA4D6" w:themeColor="accent2" w:themeTint="97"/>
        <w:bottom w:val="single" w:sz="32" w:space="0" w:color="CDA4D6" w:themeColor="accent2" w:themeTint="97"/>
        <w:right w:val="single" w:sz="32" w:space="0" w:color="CDA4D6" w:themeColor="accent2" w:themeTint="97"/>
      </w:tblBorders>
      <w:shd w:val="clear" w:color="auto" w:fill="CDA4D6" w:themeFill="accent2" w:themeFillTint="97"/>
    </w:tblPr>
    <w:tblStylePr w:type="firstRow">
      <w:rPr>
        <w:rFonts w:ascii="Arial" w:hAnsi="Arial"/>
        <w:b/>
        <w:color w:val="FFFFFF" w:themeColor="light1"/>
        <w:sz w:val="22"/>
      </w:rPr>
      <w:tblPr/>
      <w:tcPr>
        <w:tcBorders>
          <w:top w:val="single" w:sz="32" w:space="0" w:color="CDA4D6" w:themeColor="accent2" w:themeTint="97"/>
          <w:bottom w:val="single" w:sz="12" w:space="0" w:color="FFFFFF" w:themeColor="light1"/>
        </w:tcBorders>
        <w:shd w:val="clear" w:color="auto" w:fill="CDA4D6"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DA4D6" w:themeColor="accent2" w:themeTint="97"/>
          <w:right w:val="single" w:sz="4" w:space="0" w:color="FFFFFF" w:themeColor="light1"/>
        </w:tcBorders>
      </w:tcPr>
    </w:tblStylePr>
    <w:tblStylePr w:type="lastCol">
      <w:tblPr/>
      <w:tcPr>
        <w:tcBorders>
          <w:left w:val="single" w:sz="4" w:space="0" w:color="FFFFFF" w:themeColor="light1"/>
          <w:right w:val="single" w:sz="32" w:space="0" w:color="CDA4D6" w:themeColor="accent2" w:themeTint="97"/>
        </w:tcBorders>
      </w:tcPr>
    </w:tblStylePr>
    <w:tblStylePr w:type="band1Vert">
      <w:tblPr/>
      <w:tcPr>
        <w:tcBorders>
          <w:left w:val="single" w:sz="4" w:space="0" w:color="FFFFFF" w:themeColor="light1"/>
          <w:right w:val="single" w:sz="4" w:space="0" w:color="FFFFFF" w:themeColor="light1"/>
        </w:tcBorders>
        <w:shd w:val="clear" w:color="auto" w:fill="CDA4D6"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DA4D6" w:themeFill="accent2" w:themeFillTint="97"/>
      </w:tcPr>
    </w:tblStylePr>
    <w:tblStylePr w:type="band2Horz">
      <w:tblPr/>
      <w:tcPr>
        <w:tcBorders>
          <w:top w:val="single" w:sz="4" w:space="0" w:color="FFFFFF" w:themeColor="light1"/>
          <w:bottom w:val="single" w:sz="4" w:space="0" w:color="FFFFFF" w:themeColor="light1"/>
        </w:tcBorders>
        <w:shd w:val="clear" w:color="auto" w:fill="CDA4D6"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EBA687" w:themeColor="accent3" w:themeTint="98"/>
        <w:left w:val="single" w:sz="32" w:space="0" w:color="EBA687" w:themeColor="accent3" w:themeTint="98"/>
        <w:bottom w:val="single" w:sz="32" w:space="0" w:color="EBA687" w:themeColor="accent3" w:themeTint="98"/>
        <w:right w:val="single" w:sz="32" w:space="0" w:color="EBA687" w:themeColor="accent3" w:themeTint="98"/>
      </w:tblBorders>
      <w:shd w:val="clear" w:color="auto" w:fill="EBA687" w:themeFill="accent3" w:themeFillTint="98"/>
    </w:tblPr>
    <w:tblStylePr w:type="firstRow">
      <w:rPr>
        <w:rFonts w:ascii="Arial" w:hAnsi="Arial"/>
        <w:b/>
        <w:color w:val="FFFFFF" w:themeColor="light1"/>
        <w:sz w:val="22"/>
      </w:rPr>
      <w:tblPr/>
      <w:tcPr>
        <w:tcBorders>
          <w:top w:val="single" w:sz="32" w:space="0" w:color="EBA687" w:themeColor="accent3" w:themeTint="98"/>
          <w:bottom w:val="single" w:sz="12" w:space="0" w:color="FFFFFF" w:themeColor="light1"/>
        </w:tcBorders>
        <w:shd w:val="clear" w:color="auto" w:fill="EBA687"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BA687" w:themeColor="accent3" w:themeTint="98"/>
          <w:right w:val="single" w:sz="4" w:space="0" w:color="FFFFFF" w:themeColor="light1"/>
        </w:tcBorders>
      </w:tcPr>
    </w:tblStylePr>
    <w:tblStylePr w:type="lastCol">
      <w:tblPr/>
      <w:tcPr>
        <w:tcBorders>
          <w:left w:val="single" w:sz="4" w:space="0" w:color="FFFFFF" w:themeColor="light1"/>
          <w:right w:val="single" w:sz="32" w:space="0" w:color="EBA687" w:themeColor="accent3" w:themeTint="98"/>
        </w:tcBorders>
      </w:tcPr>
    </w:tblStylePr>
    <w:tblStylePr w:type="band1Vert">
      <w:tblPr/>
      <w:tcPr>
        <w:tcBorders>
          <w:left w:val="single" w:sz="4" w:space="0" w:color="FFFFFF" w:themeColor="light1"/>
          <w:right w:val="single" w:sz="4" w:space="0" w:color="FFFFFF" w:themeColor="light1"/>
        </w:tcBorders>
        <w:shd w:val="clear" w:color="auto" w:fill="EBA687"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EBA687" w:themeFill="accent3" w:themeFillTint="98"/>
      </w:tcPr>
    </w:tblStylePr>
    <w:tblStylePr w:type="band2Horz">
      <w:tblPr/>
      <w:tcPr>
        <w:tcBorders>
          <w:top w:val="single" w:sz="4" w:space="0" w:color="FFFFFF" w:themeColor="light1"/>
          <w:bottom w:val="single" w:sz="4" w:space="0" w:color="FFFFFF" w:themeColor="light1"/>
        </w:tcBorders>
        <w:shd w:val="clear" w:color="auto" w:fill="EBA687"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BD287" w:themeColor="accent4" w:themeTint="9A"/>
        <w:left w:val="single" w:sz="32" w:space="0" w:color="FBD287" w:themeColor="accent4" w:themeTint="9A"/>
        <w:bottom w:val="single" w:sz="32" w:space="0" w:color="FBD287" w:themeColor="accent4" w:themeTint="9A"/>
        <w:right w:val="single" w:sz="32" w:space="0" w:color="FBD287" w:themeColor="accent4" w:themeTint="9A"/>
      </w:tblBorders>
      <w:shd w:val="clear" w:color="auto" w:fill="FBD287" w:themeFill="accent4" w:themeFillTint="9A"/>
    </w:tblPr>
    <w:tblStylePr w:type="firstRow">
      <w:rPr>
        <w:rFonts w:ascii="Arial" w:hAnsi="Arial"/>
        <w:b/>
        <w:color w:val="FFFFFF" w:themeColor="light1"/>
        <w:sz w:val="22"/>
      </w:rPr>
      <w:tblPr/>
      <w:tcPr>
        <w:tcBorders>
          <w:top w:val="single" w:sz="32" w:space="0" w:color="FBD287" w:themeColor="accent4" w:themeTint="9A"/>
          <w:bottom w:val="single" w:sz="12" w:space="0" w:color="FFFFFF" w:themeColor="light1"/>
        </w:tcBorders>
        <w:shd w:val="clear" w:color="auto" w:fill="FBD287"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BD287" w:themeColor="accent4" w:themeTint="9A"/>
          <w:right w:val="single" w:sz="4" w:space="0" w:color="FFFFFF" w:themeColor="light1"/>
        </w:tcBorders>
      </w:tcPr>
    </w:tblStylePr>
    <w:tblStylePr w:type="lastCol">
      <w:tblPr/>
      <w:tcPr>
        <w:tcBorders>
          <w:left w:val="single" w:sz="4" w:space="0" w:color="FFFFFF" w:themeColor="light1"/>
          <w:right w:val="single" w:sz="32" w:space="0" w:color="FBD287" w:themeColor="accent4" w:themeTint="9A"/>
        </w:tcBorders>
      </w:tcPr>
    </w:tblStylePr>
    <w:tblStylePr w:type="band1Vert">
      <w:tblPr/>
      <w:tcPr>
        <w:tcBorders>
          <w:left w:val="single" w:sz="4" w:space="0" w:color="FFFFFF" w:themeColor="light1"/>
          <w:right w:val="single" w:sz="4" w:space="0" w:color="FFFFFF" w:themeColor="light1"/>
        </w:tcBorders>
        <w:shd w:val="clear" w:color="auto" w:fill="FBD287"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BD287" w:themeFill="accent4" w:themeFillTint="9A"/>
      </w:tcPr>
    </w:tblStylePr>
    <w:tblStylePr w:type="band2Horz">
      <w:tblPr/>
      <w:tcPr>
        <w:tcBorders>
          <w:top w:val="single" w:sz="4" w:space="0" w:color="FFFFFF" w:themeColor="light1"/>
          <w:bottom w:val="single" w:sz="4" w:space="0" w:color="FFFFFF" w:themeColor="light1"/>
        </w:tcBorders>
        <w:shd w:val="clear" w:color="auto" w:fill="FBD287"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E2A6C7" w:themeColor="accent5" w:themeTint="9A"/>
        <w:left w:val="single" w:sz="32" w:space="0" w:color="E2A6C7" w:themeColor="accent5" w:themeTint="9A"/>
        <w:bottom w:val="single" w:sz="32" w:space="0" w:color="E2A6C7" w:themeColor="accent5" w:themeTint="9A"/>
        <w:right w:val="single" w:sz="32" w:space="0" w:color="E2A6C7" w:themeColor="accent5" w:themeTint="9A"/>
      </w:tblBorders>
      <w:shd w:val="clear" w:color="auto" w:fill="E2A6C7" w:themeFill="accent5" w:themeFillTint="9A"/>
    </w:tblPr>
    <w:tblStylePr w:type="firstRow">
      <w:rPr>
        <w:rFonts w:ascii="Arial" w:hAnsi="Arial"/>
        <w:b/>
        <w:color w:val="FFFFFF" w:themeColor="light1"/>
        <w:sz w:val="22"/>
      </w:rPr>
      <w:tblPr/>
      <w:tcPr>
        <w:tcBorders>
          <w:top w:val="single" w:sz="32" w:space="0" w:color="E2A6C7" w:themeColor="accent5" w:themeTint="9A"/>
          <w:bottom w:val="single" w:sz="12" w:space="0" w:color="FFFFFF" w:themeColor="light1"/>
        </w:tcBorders>
        <w:shd w:val="clear" w:color="auto" w:fill="E2A6C7"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2A6C7" w:themeColor="accent5" w:themeTint="9A"/>
          <w:right w:val="single" w:sz="4" w:space="0" w:color="FFFFFF" w:themeColor="light1"/>
        </w:tcBorders>
      </w:tcPr>
    </w:tblStylePr>
    <w:tblStylePr w:type="lastCol">
      <w:tblPr/>
      <w:tcPr>
        <w:tcBorders>
          <w:left w:val="single" w:sz="4" w:space="0" w:color="FFFFFF" w:themeColor="light1"/>
          <w:right w:val="single" w:sz="32" w:space="0" w:color="E2A6C7" w:themeColor="accent5" w:themeTint="9A"/>
        </w:tcBorders>
      </w:tcPr>
    </w:tblStylePr>
    <w:tblStylePr w:type="band1Vert">
      <w:tblPr/>
      <w:tcPr>
        <w:tcBorders>
          <w:left w:val="single" w:sz="4" w:space="0" w:color="FFFFFF" w:themeColor="light1"/>
          <w:right w:val="single" w:sz="4" w:space="0" w:color="FFFFFF" w:themeColor="light1"/>
        </w:tcBorders>
        <w:shd w:val="clear" w:color="auto" w:fill="E2A6C7"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E2A6C7" w:themeFill="accent5" w:themeFillTint="9A"/>
      </w:tcPr>
    </w:tblStylePr>
    <w:tblStylePr w:type="band2Horz">
      <w:tblPr/>
      <w:tcPr>
        <w:tcBorders>
          <w:top w:val="single" w:sz="4" w:space="0" w:color="FFFFFF" w:themeColor="light1"/>
          <w:bottom w:val="single" w:sz="4" w:space="0" w:color="FFFFFF" w:themeColor="light1"/>
        </w:tcBorders>
        <w:shd w:val="clear" w:color="auto" w:fill="E2A6C7"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CBA8B" w:themeColor="accent6" w:themeTint="98"/>
        <w:left w:val="single" w:sz="32" w:space="0" w:color="FCBA8B" w:themeColor="accent6" w:themeTint="98"/>
        <w:bottom w:val="single" w:sz="32" w:space="0" w:color="FCBA8B" w:themeColor="accent6" w:themeTint="98"/>
        <w:right w:val="single" w:sz="32" w:space="0" w:color="FCBA8B" w:themeColor="accent6" w:themeTint="98"/>
      </w:tblBorders>
      <w:shd w:val="clear" w:color="auto" w:fill="FCBA8B" w:themeFill="accent6" w:themeFillTint="98"/>
    </w:tblPr>
    <w:tblStylePr w:type="firstRow">
      <w:rPr>
        <w:rFonts w:ascii="Arial" w:hAnsi="Arial"/>
        <w:b/>
        <w:color w:val="FFFFFF" w:themeColor="light1"/>
        <w:sz w:val="22"/>
      </w:rPr>
      <w:tblPr/>
      <w:tcPr>
        <w:tcBorders>
          <w:top w:val="single" w:sz="32" w:space="0" w:color="FCBA8B" w:themeColor="accent6" w:themeTint="98"/>
          <w:bottom w:val="single" w:sz="12" w:space="0" w:color="FFFFFF" w:themeColor="light1"/>
        </w:tcBorders>
        <w:shd w:val="clear" w:color="auto" w:fill="FCBA8B"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CBA8B" w:themeColor="accent6" w:themeTint="98"/>
          <w:right w:val="single" w:sz="4" w:space="0" w:color="FFFFFF" w:themeColor="light1"/>
        </w:tcBorders>
      </w:tcPr>
    </w:tblStylePr>
    <w:tblStylePr w:type="lastCol">
      <w:tblPr/>
      <w:tcPr>
        <w:tcBorders>
          <w:left w:val="single" w:sz="4" w:space="0" w:color="FFFFFF" w:themeColor="light1"/>
          <w:right w:val="single" w:sz="32" w:space="0" w:color="FCBA8B" w:themeColor="accent6" w:themeTint="98"/>
        </w:tcBorders>
      </w:tcPr>
    </w:tblStylePr>
    <w:tblStylePr w:type="band1Vert">
      <w:tblPr/>
      <w:tcPr>
        <w:tcBorders>
          <w:left w:val="single" w:sz="4" w:space="0" w:color="FFFFFF" w:themeColor="light1"/>
          <w:right w:val="single" w:sz="4" w:space="0" w:color="FFFFFF" w:themeColor="light1"/>
        </w:tcBorders>
        <w:shd w:val="clear" w:color="auto" w:fill="FCBA8B"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CBA8B" w:themeFill="accent6" w:themeFillTint="98"/>
      </w:tcPr>
    </w:tblStylePr>
    <w:tblStylePr w:type="band2Horz">
      <w:tblPr/>
      <w:tcPr>
        <w:tcBorders>
          <w:top w:val="single" w:sz="4" w:space="0" w:color="FFFFFF" w:themeColor="light1"/>
          <w:bottom w:val="single" w:sz="4" w:space="0" w:color="FFFFFF" w:themeColor="light1"/>
        </w:tcBorders>
        <w:shd w:val="clear" w:color="auto" w:fill="FCBA8B"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B83D68" w:themeColor="accent1"/>
        <w:bottom w:val="single" w:sz="4" w:space="0" w:color="B83D68" w:themeColor="accent1"/>
      </w:tblBorders>
    </w:tblPr>
    <w:tblStylePr w:type="firstRow">
      <w:rPr>
        <w:b/>
        <w:color w:val="6B233C" w:themeColor="accent1" w:themeShade="95"/>
      </w:rPr>
      <w:tblPr/>
      <w:tcPr>
        <w:tcBorders>
          <w:bottom w:val="single" w:sz="4" w:space="0" w:color="B83D68" w:themeColor="accent1"/>
        </w:tcBorders>
      </w:tcPr>
    </w:tblStylePr>
    <w:tblStylePr w:type="lastRow">
      <w:rPr>
        <w:b/>
        <w:color w:val="6B233C" w:themeColor="accent1" w:themeShade="95"/>
      </w:rPr>
      <w:tblPr/>
      <w:tcPr>
        <w:tcBorders>
          <w:top w:val="single" w:sz="4" w:space="0" w:color="B83D68" w:themeColor="accent1"/>
        </w:tcBorders>
      </w:tcPr>
    </w:tblStylePr>
    <w:tblStylePr w:type="firstCol">
      <w:rPr>
        <w:b/>
        <w:color w:val="6B233C" w:themeColor="accent1" w:themeShade="95"/>
      </w:rPr>
    </w:tblStylePr>
    <w:tblStylePr w:type="lastCol">
      <w:rPr>
        <w:b/>
        <w:color w:val="6B233C" w:themeColor="accent1" w:themeShade="95"/>
      </w:rPr>
    </w:tblStylePr>
    <w:tblStylePr w:type="band1Vert">
      <w:tblPr/>
      <w:tcPr>
        <w:shd w:val="clear" w:color="auto" w:fill="EECCD8" w:themeFill="accent1" w:themeFillTint="40"/>
      </w:tcPr>
    </w:tblStylePr>
    <w:tblStylePr w:type="band1Horz">
      <w:rPr>
        <w:rFonts w:ascii="Arial" w:hAnsi="Arial"/>
        <w:color w:val="6B233C" w:themeColor="accent1" w:themeShade="95"/>
        <w:sz w:val="22"/>
      </w:rPr>
      <w:tblPr/>
      <w:tcPr>
        <w:shd w:val="clear" w:color="auto" w:fill="EECCD8" w:themeFill="accent1" w:themeFillTint="40"/>
      </w:tcPr>
    </w:tblStylePr>
    <w:tblStylePr w:type="band2Horz">
      <w:rPr>
        <w:rFonts w:ascii="Arial" w:hAnsi="Arial"/>
        <w:color w:val="6B233C"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CDA4D6" w:themeColor="accent2" w:themeTint="97"/>
        <w:bottom w:val="single" w:sz="4" w:space="0" w:color="CDA4D6" w:themeColor="accent2" w:themeTint="97"/>
      </w:tblBorders>
    </w:tblPr>
    <w:tblStylePr w:type="firstRow">
      <w:rPr>
        <w:b/>
        <w:color w:val="CDA4D6" w:themeColor="accent2" w:themeTint="97" w:themeShade="95"/>
      </w:rPr>
      <w:tblPr/>
      <w:tcPr>
        <w:tcBorders>
          <w:bottom w:val="single" w:sz="4" w:space="0" w:color="CDA4D6" w:themeColor="accent2" w:themeTint="97"/>
        </w:tcBorders>
      </w:tcPr>
    </w:tblStylePr>
    <w:tblStylePr w:type="lastRow">
      <w:rPr>
        <w:b/>
        <w:color w:val="CDA4D6" w:themeColor="accent2" w:themeTint="97" w:themeShade="95"/>
      </w:rPr>
      <w:tblPr/>
      <w:tcPr>
        <w:tcBorders>
          <w:top w:val="single" w:sz="4" w:space="0" w:color="CDA4D6" w:themeColor="accent2" w:themeTint="97"/>
        </w:tcBorders>
      </w:tcPr>
    </w:tblStylePr>
    <w:tblStylePr w:type="firstCol">
      <w:rPr>
        <w:b/>
        <w:color w:val="CDA4D6" w:themeColor="accent2" w:themeTint="97" w:themeShade="95"/>
      </w:rPr>
    </w:tblStylePr>
    <w:tblStylePr w:type="lastCol">
      <w:rPr>
        <w:b/>
        <w:color w:val="CDA4D6" w:themeColor="accent2" w:themeTint="97" w:themeShade="95"/>
      </w:rPr>
    </w:tblStylePr>
    <w:tblStylePr w:type="band1Vert">
      <w:tblPr/>
      <w:tcPr>
        <w:shd w:val="clear" w:color="auto" w:fill="EAD8EE" w:themeFill="accent2" w:themeFillTint="40"/>
      </w:tcPr>
    </w:tblStylePr>
    <w:tblStylePr w:type="band1Horz">
      <w:rPr>
        <w:rFonts w:ascii="Arial" w:hAnsi="Arial"/>
        <w:color w:val="CDA4D6" w:themeColor="accent2" w:themeTint="97" w:themeShade="95"/>
        <w:sz w:val="22"/>
      </w:rPr>
      <w:tblPr/>
      <w:tcPr>
        <w:shd w:val="clear" w:color="auto" w:fill="EAD8EE" w:themeFill="accent2" w:themeFillTint="40"/>
      </w:tcPr>
    </w:tblStylePr>
    <w:tblStylePr w:type="band2Horz">
      <w:rPr>
        <w:rFonts w:ascii="Arial" w:hAnsi="Arial"/>
        <w:color w:val="CDA4D6"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EBA687" w:themeColor="accent3" w:themeTint="98"/>
        <w:bottom w:val="single" w:sz="4" w:space="0" w:color="EBA687" w:themeColor="accent3" w:themeTint="98"/>
      </w:tblBorders>
    </w:tblPr>
    <w:tblStylePr w:type="firstRow">
      <w:rPr>
        <w:b/>
        <w:color w:val="EBA687" w:themeColor="accent3" w:themeTint="98" w:themeShade="95"/>
      </w:rPr>
      <w:tblPr/>
      <w:tcPr>
        <w:tcBorders>
          <w:bottom w:val="single" w:sz="4" w:space="0" w:color="EBA687" w:themeColor="accent3" w:themeTint="98"/>
        </w:tcBorders>
      </w:tcPr>
    </w:tblStylePr>
    <w:tblStylePr w:type="lastRow">
      <w:rPr>
        <w:b/>
        <w:color w:val="EBA687" w:themeColor="accent3" w:themeTint="98" w:themeShade="95"/>
      </w:rPr>
      <w:tblPr/>
      <w:tcPr>
        <w:tcBorders>
          <w:top w:val="single" w:sz="4" w:space="0" w:color="EBA687" w:themeColor="accent3" w:themeTint="98"/>
        </w:tcBorders>
      </w:tcPr>
    </w:tblStylePr>
    <w:tblStylePr w:type="firstCol">
      <w:rPr>
        <w:b/>
        <w:color w:val="EBA687" w:themeColor="accent3" w:themeTint="98" w:themeShade="95"/>
      </w:rPr>
    </w:tblStylePr>
    <w:tblStylePr w:type="lastCol">
      <w:rPr>
        <w:b/>
        <w:color w:val="EBA687" w:themeColor="accent3" w:themeTint="98" w:themeShade="95"/>
      </w:rPr>
    </w:tblStylePr>
    <w:tblStylePr w:type="band1Vert">
      <w:tblPr/>
      <w:tcPr>
        <w:shd w:val="clear" w:color="auto" w:fill="F6D9CC" w:themeFill="accent3" w:themeFillTint="40"/>
      </w:tcPr>
    </w:tblStylePr>
    <w:tblStylePr w:type="band1Horz">
      <w:rPr>
        <w:rFonts w:ascii="Arial" w:hAnsi="Arial"/>
        <w:color w:val="EBA687" w:themeColor="accent3" w:themeTint="98" w:themeShade="95"/>
        <w:sz w:val="22"/>
      </w:rPr>
      <w:tblPr/>
      <w:tcPr>
        <w:shd w:val="clear" w:color="auto" w:fill="F6D9CC" w:themeFill="accent3" w:themeFillTint="40"/>
      </w:tcPr>
    </w:tblStylePr>
    <w:tblStylePr w:type="band2Horz">
      <w:rPr>
        <w:rFonts w:ascii="Arial" w:hAnsi="Arial"/>
        <w:color w:val="EBA687"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BD287" w:themeColor="accent4" w:themeTint="9A"/>
        <w:bottom w:val="single" w:sz="4" w:space="0" w:color="FBD287" w:themeColor="accent4" w:themeTint="9A"/>
      </w:tblBorders>
    </w:tblPr>
    <w:tblStylePr w:type="firstRow">
      <w:rPr>
        <w:b/>
        <w:color w:val="FBD287" w:themeColor="accent4" w:themeTint="9A" w:themeShade="95"/>
      </w:rPr>
      <w:tblPr/>
      <w:tcPr>
        <w:tcBorders>
          <w:bottom w:val="single" w:sz="4" w:space="0" w:color="FBD287" w:themeColor="accent4" w:themeTint="9A"/>
        </w:tcBorders>
      </w:tcPr>
    </w:tblStylePr>
    <w:tblStylePr w:type="lastRow">
      <w:rPr>
        <w:b/>
        <w:color w:val="FBD287" w:themeColor="accent4" w:themeTint="9A" w:themeShade="95"/>
      </w:rPr>
      <w:tblPr/>
      <w:tcPr>
        <w:tcBorders>
          <w:top w:val="single" w:sz="4" w:space="0" w:color="FBD287" w:themeColor="accent4" w:themeTint="9A"/>
        </w:tcBorders>
      </w:tcPr>
    </w:tblStylePr>
    <w:tblStylePr w:type="firstCol">
      <w:rPr>
        <w:b/>
        <w:color w:val="FBD287" w:themeColor="accent4" w:themeTint="9A" w:themeShade="95"/>
      </w:rPr>
    </w:tblStylePr>
    <w:tblStylePr w:type="lastCol">
      <w:rPr>
        <w:b/>
        <w:color w:val="FBD287" w:themeColor="accent4" w:themeTint="9A" w:themeShade="95"/>
      </w:rPr>
    </w:tblStylePr>
    <w:tblStylePr w:type="band1Vert">
      <w:tblPr/>
      <w:tcPr>
        <w:shd w:val="clear" w:color="auto" w:fill="FDECCD" w:themeFill="accent4" w:themeFillTint="40"/>
      </w:tcPr>
    </w:tblStylePr>
    <w:tblStylePr w:type="band1Horz">
      <w:rPr>
        <w:rFonts w:ascii="Arial" w:hAnsi="Arial"/>
        <w:color w:val="FBD287" w:themeColor="accent4" w:themeTint="9A" w:themeShade="95"/>
        <w:sz w:val="22"/>
      </w:rPr>
      <w:tblPr/>
      <w:tcPr>
        <w:shd w:val="clear" w:color="auto" w:fill="FDECCD" w:themeFill="accent4" w:themeFillTint="40"/>
      </w:tcPr>
    </w:tblStylePr>
    <w:tblStylePr w:type="band2Horz">
      <w:rPr>
        <w:rFonts w:ascii="Arial" w:hAnsi="Arial"/>
        <w:color w:val="FBD287"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E2A6C7" w:themeColor="accent5" w:themeTint="9A"/>
        <w:bottom w:val="single" w:sz="4" w:space="0" w:color="E2A6C7" w:themeColor="accent5" w:themeTint="9A"/>
      </w:tblBorders>
    </w:tblPr>
    <w:tblStylePr w:type="firstRow">
      <w:rPr>
        <w:b/>
        <w:color w:val="E2A6C7" w:themeColor="accent5" w:themeTint="9A" w:themeShade="95"/>
      </w:rPr>
      <w:tblPr/>
      <w:tcPr>
        <w:tcBorders>
          <w:bottom w:val="single" w:sz="4" w:space="0" w:color="E2A6C7" w:themeColor="accent5" w:themeTint="9A"/>
        </w:tcBorders>
      </w:tcPr>
    </w:tblStylePr>
    <w:tblStylePr w:type="lastRow">
      <w:rPr>
        <w:b/>
        <w:color w:val="E2A6C7" w:themeColor="accent5" w:themeTint="9A" w:themeShade="95"/>
      </w:rPr>
      <w:tblPr/>
      <w:tcPr>
        <w:tcBorders>
          <w:top w:val="single" w:sz="4" w:space="0" w:color="E2A6C7" w:themeColor="accent5" w:themeTint="9A"/>
        </w:tcBorders>
      </w:tcPr>
    </w:tblStylePr>
    <w:tblStylePr w:type="firstCol">
      <w:rPr>
        <w:b/>
        <w:color w:val="E2A6C7" w:themeColor="accent5" w:themeTint="9A" w:themeShade="95"/>
      </w:rPr>
    </w:tblStylePr>
    <w:tblStylePr w:type="lastCol">
      <w:rPr>
        <w:b/>
        <w:color w:val="E2A6C7" w:themeColor="accent5" w:themeTint="9A" w:themeShade="95"/>
      </w:rPr>
    </w:tblStylePr>
    <w:tblStylePr w:type="band1Vert">
      <w:tblPr/>
      <w:tcPr>
        <w:shd w:val="clear" w:color="auto" w:fill="F3DAE8" w:themeFill="accent5" w:themeFillTint="40"/>
      </w:tcPr>
    </w:tblStylePr>
    <w:tblStylePr w:type="band1Horz">
      <w:rPr>
        <w:rFonts w:ascii="Arial" w:hAnsi="Arial"/>
        <w:color w:val="E2A6C7" w:themeColor="accent5" w:themeTint="9A" w:themeShade="95"/>
        <w:sz w:val="22"/>
      </w:rPr>
      <w:tblPr/>
      <w:tcPr>
        <w:shd w:val="clear" w:color="auto" w:fill="F3DAE8" w:themeFill="accent5" w:themeFillTint="40"/>
      </w:tcPr>
    </w:tblStylePr>
    <w:tblStylePr w:type="band2Horz">
      <w:rPr>
        <w:rFonts w:ascii="Arial" w:hAnsi="Arial"/>
        <w:color w:val="E2A6C7"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CBA8B" w:themeColor="accent6" w:themeTint="98"/>
        <w:bottom w:val="single" w:sz="4" w:space="0" w:color="FCBA8B" w:themeColor="accent6" w:themeTint="98"/>
      </w:tblBorders>
    </w:tblPr>
    <w:tblStylePr w:type="firstRow">
      <w:rPr>
        <w:b/>
        <w:color w:val="FCBA8B" w:themeColor="accent6" w:themeTint="98" w:themeShade="95"/>
      </w:rPr>
      <w:tblPr/>
      <w:tcPr>
        <w:tcBorders>
          <w:bottom w:val="single" w:sz="4" w:space="0" w:color="FCBA8B" w:themeColor="accent6" w:themeTint="98"/>
        </w:tcBorders>
      </w:tcPr>
    </w:tblStylePr>
    <w:tblStylePr w:type="lastRow">
      <w:rPr>
        <w:b/>
        <w:color w:val="FCBA8B" w:themeColor="accent6" w:themeTint="98" w:themeShade="95"/>
      </w:rPr>
      <w:tblPr/>
      <w:tcPr>
        <w:tcBorders>
          <w:top w:val="single" w:sz="4" w:space="0" w:color="FCBA8B" w:themeColor="accent6" w:themeTint="98"/>
        </w:tcBorders>
      </w:tcPr>
    </w:tblStylePr>
    <w:tblStylePr w:type="firstCol">
      <w:rPr>
        <w:b/>
        <w:color w:val="FCBA8B" w:themeColor="accent6" w:themeTint="98" w:themeShade="95"/>
      </w:rPr>
    </w:tblStylePr>
    <w:tblStylePr w:type="lastCol">
      <w:rPr>
        <w:b/>
        <w:color w:val="FCBA8B" w:themeColor="accent6" w:themeTint="98" w:themeShade="95"/>
      </w:rPr>
    </w:tblStylePr>
    <w:tblStylePr w:type="band1Vert">
      <w:tblPr/>
      <w:tcPr>
        <w:shd w:val="clear" w:color="auto" w:fill="FDE2CE" w:themeFill="accent6" w:themeFillTint="40"/>
      </w:tcPr>
    </w:tblStylePr>
    <w:tblStylePr w:type="band1Horz">
      <w:rPr>
        <w:rFonts w:ascii="Arial" w:hAnsi="Arial"/>
        <w:color w:val="FCBA8B" w:themeColor="accent6" w:themeTint="98" w:themeShade="95"/>
        <w:sz w:val="22"/>
      </w:rPr>
      <w:tblPr/>
      <w:tcPr>
        <w:shd w:val="clear" w:color="auto" w:fill="FDE2CE" w:themeFill="accent6" w:themeFillTint="40"/>
      </w:tcPr>
    </w:tblStylePr>
    <w:tblStylePr w:type="band2Horz">
      <w:rPr>
        <w:rFonts w:ascii="Arial" w:hAnsi="Arial"/>
        <w:color w:val="FCBA8B"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B83D68" w:themeColor="accent1"/>
      </w:tblBorders>
    </w:tblPr>
    <w:tblStylePr w:type="firstRow">
      <w:rPr>
        <w:rFonts w:ascii="Arial" w:hAnsi="Arial"/>
        <w:i/>
        <w:color w:val="6B233C" w:themeColor="accent1" w:themeShade="95"/>
        <w:sz w:val="22"/>
      </w:rPr>
      <w:tblPr/>
      <w:tcPr>
        <w:tcBorders>
          <w:top w:val="none" w:sz="4" w:space="0" w:color="000000"/>
          <w:left w:val="none" w:sz="4" w:space="0" w:color="000000"/>
          <w:bottom w:val="single" w:sz="4" w:space="0" w:color="B83D68" w:themeColor="accent1"/>
          <w:right w:val="none" w:sz="4" w:space="0" w:color="000000"/>
        </w:tcBorders>
        <w:shd w:val="clear" w:color="auto" w:fill="FFFFFF" w:themeFill="light1"/>
      </w:tcPr>
    </w:tblStylePr>
    <w:tblStylePr w:type="lastRow">
      <w:rPr>
        <w:rFonts w:ascii="Arial" w:hAnsi="Arial"/>
        <w:i/>
        <w:color w:val="6B233C" w:themeColor="accent1" w:themeShade="95"/>
        <w:sz w:val="22"/>
      </w:rPr>
      <w:tblPr/>
      <w:tcPr>
        <w:tcBorders>
          <w:top w:val="single" w:sz="4" w:space="0" w:color="B83D68"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6B233C" w:themeColor="accent1" w:themeShade="95"/>
        <w:sz w:val="22"/>
      </w:rPr>
      <w:tblPr/>
      <w:tcPr>
        <w:tcBorders>
          <w:top w:val="none" w:sz="4" w:space="0" w:color="000000"/>
          <w:left w:val="none" w:sz="4" w:space="0" w:color="000000"/>
          <w:bottom w:val="none" w:sz="4" w:space="0" w:color="000000"/>
          <w:right w:val="single" w:sz="4" w:space="0" w:color="B83D68" w:themeColor="accent1"/>
        </w:tcBorders>
        <w:shd w:val="clear" w:color="auto" w:fill="FFFFFF"/>
      </w:tcPr>
    </w:tblStylePr>
    <w:tblStylePr w:type="lastCol">
      <w:rPr>
        <w:rFonts w:ascii="Arial" w:hAnsi="Arial"/>
        <w:i/>
        <w:color w:val="6B233C" w:themeColor="accent1" w:themeShade="95"/>
        <w:sz w:val="22"/>
      </w:rPr>
      <w:tblPr/>
      <w:tcPr>
        <w:tcBorders>
          <w:top w:val="none" w:sz="4" w:space="0" w:color="000000"/>
          <w:left w:val="single" w:sz="4" w:space="0" w:color="B83D68" w:themeColor="accent1"/>
          <w:bottom w:val="none" w:sz="4" w:space="0" w:color="000000"/>
          <w:right w:val="none" w:sz="4" w:space="0" w:color="000000"/>
        </w:tcBorders>
        <w:shd w:val="clear" w:color="auto" w:fill="FFFFFF"/>
      </w:tcPr>
    </w:tblStylePr>
    <w:tblStylePr w:type="band1Vert">
      <w:tblPr/>
      <w:tcPr>
        <w:shd w:val="clear" w:color="auto" w:fill="EECCD8" w:themeFill="accent1" w:themeFillTint="40"/>
      </w:tcPr>
    </w:tblStylePr>
    <w:tblStylePr w:type="band1Horz">
      <w:rPr>
        <w:rFonts w:ascii="Arial" w:hAnsi="Arial"/>
        <w:color w:val="6B233C" w:themeColor="accent1" w:themeShade="95"/>
        <w:sz w:val="22"/>
      </w:rPr>
      <w:tblPr/>
      <w:tcPr>
        <w:shd w:val="clear" w:color="auto" w:fill="EECCD8" w:themeFill="accent1" w:themeFillTint="40"/>
      </w:tcPr>
    </w:tblStylePr>
    <w:tblStylePr w:type="band2Horz">
      <w:rPr>
        <w:rFonts w:ascii="Arial" w:hAnsi="Arial"/>
        <w:color w:val="6B233C"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CDA4D6" w:themeColor="accent2" w:themeTint="97"/>
      </w:tblBorders>
    </w:tblPr>
    <w:tblStylePr w:type="firstRow">
      <w:rPr>
        <w:rFonts w:ascii="Arial" w:hAnsi="Arial"/>
        <w:i/>
        <w:color w:val="CDA4D6" w:themeColor="accent2" w:themeTint="97" w:themeShade="95"/>
        <w:sz w:val="22"/>
      </w:rPr>
      <w:tblPr/>
      <w:tcPr>
        <w:tcBorders>
          <w:top w:val="none" w:sz="4" w:space="0" w:color="000000"/>
          <w:left w:val="none" w:sz="4" w:space="0" w:color="000000"/>
          <w:bottom w:val="single" w:sz="4" w:space="0" w:color="CDA4D6" w:themeColor="accent2" w:themeTint="97"/>
          <w:right w:val="none" w:sz="4" w:space="0" w:color="000000"/>
        </w:tcBorders>
        <w:shd w:val="clear" w:color="auto" w:fill="FFFFFF" w:themeFill="light1"/>
      </w:tcPr>
    </w:tblStylePr>
    <w:tblStylePr w:type="lastRow">
      <w:rPr>
        <w:rFonts w:ascii="Arial" w:hAnsi="Arial"/>
        <w:i/>
        <w:color w:val="CDA4D6" w:themeColor="accent2" w:themeTint="97" w:themeShade="95"/>
        <w:sz w:val="22"/>
      </w:rPr>
      <w:tblPr/>
      <w:tcPr>
        <w:tcBorders>
          <w:top w:val="single" w:sz="4" w:space="0" w:color="CDA4D6"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DA4D6" w:themeColor="accent2" w:themeTint="97" w:themeShade="95"/>
        <w:sz w:val="22"/>
      </w:rPr>
      <w:tblPr/>
      <w:tcPr>
        <w:tcBorders>
          <w:top w:val="none" w:sz="4" w:space="0" w:color="000000"/>
          <w:left w:val="none" w:sz="4" w:space="0" w:color="000000"/>
          <w:bottom w:val="none" w:sz="4" w:space="0" w:color="000000"/>
          <w:right w:val="single" w:sz="4" w:space="0" w:color="CDA4D6" w:themeColor="accent2" w:themeTint="97"/>
        </w:tcBorders>
        <w:shd w:val="clear" w:color="auto" w:fill="FFFFFF"/>
      </w:tcPr>
    </w:tblStylePr>
    <w:tblStylePr w:type="lastCol">
      <w:rPr>
        <w:rFonts w:ascii="Arial" w:hAnsi="Arial"/>
        <w:i/>
        <w:color w:val="CDA4D6" w:themeColor="accent2" w:themeTint="97" w:themeShade="95"/>
        <w:sz w:val="22"/>
      </w:rPr>
      <w:tblPr/>
      <w:tcPr>
        <w:tcBorders>
          <w:top w:val="none" w:sz="4" w:space="0" w:color="000000"/>
          <w:left w:val="single" w:sz="4" w:space="0" w:color="CDA4D6" w:themeColor="accent2" w:themeTint="97"/>
          <w:bottom w:val="none" w:sz="4" w:space="0" w:color="000000"/>
          <w:right w:val="none" w:sz="4" w:space="0" w:color="000000"/>
        </w:tcBorders>
        <w:shd w:val="clear" w:color="auto" w:fill="FFFFFF"/>
      </w:tcPr>
    </w:tblStylePr>
    <w:tblStylePr w:type="band1Vert">
      <w:tblPr/>
      <w:tcPr>
        <w:shd w:val="clear" w:color="auto" w:fill="EAD8EE" w:themeFill="accent2" w:themeFillTint="40"/>
      </w:tcPr>
    </w:tblStylePr>
    <w:tblStylePr w:type="band1Horz">
      <w:rPr>
        <w:rFonts w:ascii="Arial" w:hAnsi="Arial"/>
        <w:color w:val="CDA4D6" w:themeColor="accent2" w:themeTint="97" w:themeShade="95"/>
        <w:sz w:val="22"/>
      </w:rPr>
      <w:tblPr/>
      <w:tcPr>
        <w:shd w:val="clear" w:color="auto" w:fill="EAD8EE" w:themeFill="accent2" w:themeFillTint="40"/>
      </w:tcPr>
    </w:tblStylePr>
    <w:tblStylePr w:type="band2Horz">
      <w:rPr>
        <w:rFonts w:ascii="Arial" w:hAnsi="Arial"/>
        <w:color w:val="CDA4D6"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EBA687" w:themeColor="accent3" w:themeTint="98"/>
      </w:tblBorders>
    </w:tblPr>
    <w:tblStylePr w:type="firstRow">
      <w:rPr>
        <w:rFonts w:ascii="Arial" w:hAnsi="Arial"/>
        <w:i/>
        <w:color w:val="EBA687" w:themeColor="accent3" w:themeTint="98" w:themeShade="95"/>
        <w:sz w:val="22"/>
      </w:rPr>
      <w:tblPr/>
      <w:tcPr>
        <w:tcBorders>
          <w:top w:val="none" w:sz="4" w:space="0" w:color="000000"/>
          <w:left w:val="none" w:sz="4" w:space="0" w:color="000000"/>
          <w:bottom w:val="single" w:sz="4" w:space="0" w:color="EBA687" w:themeColor="accent3" w:themeTint="98"/>
          <w:right w:val="none" w:sz="4" w:space="0" w:color="000000"/>
        </w:tcBorders>
        <w:shd w:val="clear" w:color="auto" w:fill="FFFFFF" w:themeFill="light1"/>
      </w:tcPr>
    </w:tblStylePr>
    <w:tblStylePr w:type="lastRow">
      <w:rPr>
        <w:rFonts w:ascii="Arial" w:hAnsi="Arial"/>
        <w:i/>
        <w:color w:val="EBA687" w:themeColor="accent3" w:themeTint="98" w:themeShade="95"/>
        <w:sz w:val="22"/>
      </w:rPr>
      <w:tblPr/>
      <w:tcPr>
        <w:tcBorders>
          <w:top w:val="single" w:sz="4" w:space="0" w:color="EBA687"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EBA687" w:themeColor="accent3" w:themeTint="98" w:themeShade="95"/>
        <w:sz w:val="22"/>
      </w:rPr>
      <w:tblPr/>
      <w:tcPr>
        <w:tcBorders>
          <w:top w:val="none" w:sz="4" w:space="0" w:color="000000"/>
          <w:left w:val="none" w:sz="4" w:space="0" w:color="000000"/>
          <w:bottom w:val="none" w:sz="4" w:space="0" w:color="000000"/>
          <w:right w:val="single" w:sz="4" w:space="0" w:color="EBA687" w:themeColor="accent3" w:themeTint="98"/>
        </w:tcBorders>
        <w:shd w:val="clear" w:color="auto" w:fill="FFFFFF"/>
      </w:tcPr>
    </w:tblStylePr>
    <w:tblStylePr w:type="lastCol">
      <w:rPr>
        <w:rFonts w:ascii="Arial" w:hAnsi="Arial"/>
        <w:i/>
        <w:color w:val="EBA687" w:themeColor="accent3" w:themeTint="98" w:themeShade="95"/>
        <w:sz w:val="22"/>
      </w:rPr>
      <w:tblPr/>
      <w:tcPr>
        <w:tcBorders>
          <w:top w:val="none" w:sz="4" w:space="0" w:color="000000"/>
          <w:left w:val="single" w:sz="4" w:space="0" w:color="EBA687" w:themeColor="accent3" w:themeTint="98"/>
          <w:bottom w:val="none" w:sz="4" w:space="0" w:color="000000"/>
          <w:right w:val="none" w:sz="4" w:space="0" w:color="000000"/>
        </w:tcBorders>
        <w:shd w:val="clear" w:color="auto" w:fill="FFFFFF"/>
      </w:tcPr>
    </w:tblStylePr>
    <w:tblStylePr w:type="band1Vert">
      <w:tblPr/>
      <w:tcPr>
        <w:shd w:val="clear" w:color="auto" w:fill="F6D9CC" w:themeFill="accent3" w:themeFillTint="40"/>
      </w:tcPr>
    </w:tblStylePr>
    <w:tblStylePr w:type="band1Horz">
      <w:rPr>
        <w:rFonts w:ascii="Arial" w:hAnsi="Arial"/>
        <w:color w:val="EBA687" w:themeColor="accent3" w:themeTint="98" w:themeShade="95"/>
        <w:sz w:val="22"/>
      </w:rPr>
      <w:tblPr/>
      <w:tcPr>
        <w:shd w:val="clear" w:color="auto" w:fill="F6D9CC" w:themeFill="accent3" w:themeFillTint="40"/>
      </w:tcPr>
    </w:tblStylePr>
    <w:tblStylePr w:type="band2Horz">
      <w:rPr>
        <w:rFonts w:ascii="Arial" w:hAnsi="Arial"/>
        <w:color w:val="EBA687"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BD287" w:themeColor="accent4" w:themeTint="9A"/>
      </w:tblBorders>
    </w:tblPr>
    <w:tblStylePr w:type="firstRow">
      <w:rPr>
        <w:rFonts w:ascii="Arial" w:hAnsi="Arial"/>
        <w:i/>
        <w:color w:val="FBD287" w:themeColor="accent4" w:themeTint="9A" w:themeShade="95"/>
        <w:sz w:val="22"/>
      </w:rPr>
      <w:tblPr/>
      <w:tcPr>
        <w:tcBorders>
          <w:top w:val="none" w:sz="4" w:space="0" w:color="000000"/>
          <w:left w:val="none" w:sz="4" w:space="0" w:color="000000"/>
          <w:bottom w:val="single" w:sz="4" w:space="0" w:color="FBD287" w:themeColor="accent4" w:themeTint="9A"/>
          <w:right w:val="none" w:sz="4" w:space="0" w:color="000000"/>
        </w:tcBorders>
        <w:shd w:val="clear" w:color="auto" w:fill="FFFFFF" w:themeFill="light1"/>
      </w:tcPr>
    </w:tblStylePr>
    <w:tblStylePr w:type="lastRow">
      <w:rPr>
        <w:rFonts w:ascii="Arial" w:hAnsi="Arial"/>
        <w:i/>
        <w:color w:val="FBD287" w:themeColor="accent4" w:themeTint="9A" w:themeShade="95"/>
        <w:sz w:val="22"/>
      </w:rPr>
      <w:tblPr/>
      <w:tcPr>
        <w:tcBorders>
          <w:top w:val="single" w:sz="4" w:space="0" w:color="FBD287"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BD287" w:themeColor="accent4" w:themeTint="9A" w:themeShade="95"/>
        <w:sz w:val="22"/>
      </w:rPr>
      <w:tblPr/>
      <w:tcPr>
        <w:tcBorders>
          <w:top w:val="none" w:sz="4" w:space="0" w:color="000000"/>
          <w:left w:val="none" w:sz="4" w:space="0" w:color="000000"/>
          <w:bottom w:val="none" w:sz="4" w:space="0" w:color="000000"/>
          <w:right w:val="single" w:sz="4" w:space="0" w:color="FBD287" w:themeColor="accent4" w:themeTint="9A"/>
        </w:tcBorders>
        <w:shd w:val="clear" w:color="auto" w:fill="FFFFFF"/>
      </w:tcPr>
    </w:tblStylePr>
    <w:tblStylePr w:type="lastCol">
      <w:rPr>
        <w:rFonts w:ascii="Arial" w:hAnsi="Arial"/>
        <w:i/>
        <w:color w:val="FBD287" w:themeColor="accent4" w:themeTint="9A" w:themeShade="95"/>
        <w:sz w:val="22"/>
      </w:rPr>
      <w:tblPr/>
      <w:tcPr>
        <w:tcBorders>
          <w:top w:val="none" w:sz="4" w:space="0" w:color="000000"/>
          <w:left w:val="single" w:sz="4" w:space="0" w:color="FBD287" w:themeColor="accent4" w:themeTint="9A"/>
          <w:bottom w:val="none" w:sz="4" w:space="0" w:color="000000"/>
          <w:right w:val="none" w:sz="4" w:space="0" w:color="000000"/>
        </w:tcBorders>
        <w:shd w:val="clear" w:color="auto" w:fill="FFFFFF"/>
      </w:tcPr>
    </w:tblStylePr>
    <w:tblStylePr w:type="band1Vert">
      <w:tblPr/>
      <w:tcPr>
        <w:shd w:val="clear" w:color="auto" w:fill="FDECCD" w:themeFill="accent4" w:themeFillTint="40"/>
      </w:tcPr>
    </w:tblStylePr>
    <w:tblStylePr w:type="band1Horz">
      <w:rPr>
        <w:rFonts w:ascii="Arial" w:hAnsi="Arial"/>
        <w:color w:val="FBD287" w:themeColor="accent4" w:themeTint="9A" w:themeShade="95"/>
        <w:sz w:val="22"/>
      </w:rPr>
      <w:tblPr/>
      <w:tcPr>
        <w:shd w:val="clear" w:color="auto" w:fill="FDECCD" w:themeFill="accent4" w:themeFillTint="40"/>
      </w:tcPr>
    </w:tblStylePr>
    <w:tblStylePr w:type="band2Horz">
      <w:rPr>
        <w:rFonts w:ascii="Arial" w:hAnsi="Arial"/>
        <w:color w:val="FBD287"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E2A6C7" w:themeColor="accent5" w:themeTint="9A"/>
      </w:tblBorders>
    </w:tblPr>
    <w:tblStylePr w:type="firstRow">
      <w:rPr>
        <w:rFonts w:ascii="Arial" w:hAnsi="Arial"/>
        <w:i/>
        <w:color w:val="E2A6C7" w:themeColor="accent5" w:themeTint="9A" w:themeShade="95"/>
        <w:sz w:val="22"/>
      </w:rPr>
      <w:tblPr/>
      <w:tcPr>
        <w:tcBorders>
          <w:top w:val="none" w:sz="4" w:space="0" w:color="000000"/>
          <w:left w:val="none" w:sz="4" w:space="0" w:color="000000"/>
          <w:bottom w:val="single" w:sz="4" w:space="0" w:color="E2A6C7" w:themeColor="accent5" w:themeTint="9A"/>
          <w:right w:val="none" w:sz="4" w:space="0" w:color="000000"/>
        </w:tcBorders>
        <w:shd w:val="clear" w:color="auto" w:fill="FFFFFF" w:themeFill="light1"/>
      </w:tcPr>
    </w:tblStylePr>
    <w:tblStylePr w:type="lastRow">
      <w:rPr>
        <w:rFonts w:ascii="Arial" w:hAnsi="Arial"/>
        <w:i/>
        <w:color w:val="E2A6C7" w:themeColor="accent5" w:themeTint="9A" w:themeShade="95"/>
        <w:sz w:val="22"/>
      </w:rPr>
      <w:tblPr/>
      <w:tcPr>
        <w:tcBorders>
          <w:top w:val="single" w:sz="4" w:space="0" w:color="E2A6C7"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E2A6C7" w:themeColor="accent5" w:themeTint="9A" w:themeShade="95"/>
        <w:sz w:val="22"/>
      </w:rPr>
      <w:tblPr/>
      <w:tcPr>
        <w:tcBorders>
          <w:top w:val="none" w:sz="4" w:space="0" w:color="000000"/>
          <w:left w:val="none" w:sz="4" w:space="0" w:color="000000"/>
          <w:bottom w:val="none" w:sz="4" w:space="0" w:color="000000"/>
          <w:right w:val="single" w:sz="4" w:space="0" w:color="E2A6C7" w:themeColor="accent5" w:themeTint="9A"/>
        </w:tcBorders>
        <w:shd w:val="clear" w:color="auto" w:fill="FFFFFF"/>
      </w:tcPr>
    </w:tblStylePr>
    <w:tblStylePr w:type="lastCol">
      <w:rPr>
        <w:rFonts w:ascii="Arial" w:hAnsi="Arial"/>
        <w:i/>
        <w:color w:val="E2A6C7" w:themeColor="accent5" w:themeTint="9A" w:themeShade="95"/>
        <w:sz w:val="22"/>
      </w:rPr>
      <w:tblPr/>
      <w:tcPr>
        <w:tcBorders>
          <w:top w:val="none" w:sz="4" w:space="0" w:color="000000"/>
          <w:left w:val="single" w:sz="4" w:space="0" w:color="E2A6C7" w:themeColor="accent5" w:themeTint="9A"/>
          <w:bottom w:val="none" w:sz="4" w:space="0" w:color="000000"/>
          <w:right w:val="none" w:sz="4" w:space="0" w:color="000000"/>
        </w:tcBorders>
        <w:shd w:val="clear" w:color="auto" w:fill="FFFFFF"/>
      </w:tcPr>
    </w:tblStylePr>
    <w:tblStylePr w:type="band1Vert">
      <w:tblPr/>
      <w:tcPr>
        <w:shd w:val="clear" w:color="auto" w:fill="F3DAE8" w:themeFill="accent5" w:themeFillTint="40"/>
      </w:tcPr>
    </w:tblStylePr>
    <w:tblStylePr w:type="band1Horz">
      <w:rPr>
        <w:rFonts w:ascii="Arial" w:hAnsi="Arial"/>
        <w:color w:val="E2A6C7" w:themeColor="accent5" w:themeTint="9A" w:themeShade="95"/>
        <w:sz w:val="22"/>
      </w:rPr>
      <w:tblPr/>
      <w:tcPr>
        <w:shd w:val="clear" w:color="auto" w:fill="F3DAE8" w:themeFill="accent5" w:themeFillTint="40"/>
      </w:tcPr>
    </w:tblStylePr>
    <w:tblStylePr w:type="band2Horz">
      <w:rPr>
        <w:rFonts w:ascii="Arial" w:hAnsi="Arial"/>
        <w:color w:val="E2A6C7"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CBA8B" w:themeColor="accent6" w:themeTint="98"/>
      </w:tblBorders>
    </w:tblPr>
    <w:tblStylePr w:type="firstRow">
      <w:rPr>
        <w:rFonts w:ascii="Arial" w:hAnsi="Arial"/>
        <w:i/>
        <w:color w:val="FCBA8B" w:themeColor="accent6" w:themeTint="98" w:themeShade="95"/>
        <w:sz w:val="22"/>
      </w:rPr>
      <w:tblPr/>
      <w:tcPr>
        <w:tcBorders>
          <w:top w:val="none" w:sz="4" w:space="0" w:color="000000"/>
          <w:left w:val="none" w:sz="4" w:space="0" w:color="000000"/>
          <w:bottom w:val="single" w:sz="4" w:space="0" w:color="FCBA8B" w:themeColor="accent6" w:themeTint="98"/>
          <w:right w:val="none" w:sz="4" w:space="0" w:color="000000"/>
        </w:tcBorders>
        <w:shd w:val="clear" w:color="auto" w:fill="FFFFFF" w:themeFill="light1"/>
      </w:tcPr>
    </w:tblStylePr>
    <w:tblStylePr w:type="lastRow">
      <w:rPr>
        <w:rFonts w:ascii="Arial" w:hAnsi="Arial"/>
        <w:i/>
        <w:color w:val="FCBA8B" w:themeColor="accent6" w:themeTint="98" w:themeShade="95"/>
        <w:sz w:val="22"/>
      </w:rPr>
      <w:tblPr/>
      <w:tcPr>
        <w:tcBorders>
          <w:top w:val="single" w:sz="4" w:space="0" w:color="FCBA8B"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CBA8B" w:themeColor="accent6" w:themeTint="98" w:themeShade="95"/>
        <w:sz w:val="22"/>
      </w:rPr>
      <w:tblPr/>
      <w:tcPr>
        <w:tcBorders>
          <w:top w:val="none" w:sz="4" w:space="0" w:color="000000"/>
          <w:left w:val="none" w:sz="4" w:space="0" w:color="000000"/>
          <w:bottom w:val="none" w:sz="4" w:space="0" w:color="000000"/>
          <w:right w:val="single" w:sz="4" w:space="0" w:color="FCBA8B" w:themeColor="accent6" w:themeTint="98"/>
        </w:tcBorders>
        <w:shd w:val="clear" w:color="auto" w:fill="FFFFFF"/>
      </w:tcPr>
    </w:tblStylePr>
    <w:tblStylePr w:type="lastCol">
      <w:rPr>
        <w:rFonts w:ascii="Arial" w:hAnsi="Arial"/>
        <w:i/>
        <w:color w:val="FCBA8B" w:themeColor="accent6" w:themeTint="98" w:themeShade="95"/>
        <w:sz w:val="22"/>
      </w:rPr>
      <w:tblPr/>
      <w:tcPr>
        <w:tcBorders>
          <w:top w:val="none" w:sz="4" w:space="0" w:color="000000"/>
          <w:left w:val="single" w:sz="4" w:space="0" w:color="FCBA8B" w:themeColor="accent6" w:themeTint="98"/>
          <w:bottom w:val="none" w:sz="4" w:space="0" w:color="000000"/>
          <w:right w:val="none" w:sz="4" w:space="0" w:color="000000"/>
        </w:tcBorders>
        <w:shd w:val="clear" w:color="auto" w:fill="FFFFFF"/>
      </w:tcPr>
    </w:tblStylePr>
    <w:tblStylePr w:type="band1Vert">
      <w:tblPr/>
      <w:tcPr>
        <w:shd w:val="clear" w:color="auto" w:fill="FDE2CE" w:themeFill="accent6" w:themeFillTint="40"/>
      </w:tcPr>
    </w:tblStylePr>
    <w:tblStylePr w:type="band1Horz">
      <w:rPr>
        <w:rFonts w:ascii="Arial" w:hAnsi="Arial"/>
        <w:color w:val="FCBA8B" w:themeColor="accent6" w:themeTint="98" w:themeShade="95"/>
        <w:sz w:val="22"/>
      </w:rPr>
      <w:tblPr/>
      <w:tcPr>
        <w:shd w:val="clear" w:color="auto" w:fill="FDE2CE" w:themeFill="accent6" w:themeFillTint="40"/>
      </w:tcPr>
    </w:tblStylePr>
    <w:tblStylePr w:type="band2Horz">
      <w:rPr>
        <w:rFonts w:ascii="Arial" w:hAnsi="Arial"/>
        <w:color w:val="FCBA8B"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C24872" w:themeFill="accent1" w:themeFillTint="EA"/>
      </w:tcPr>
    </w:tblStylePr>
    <w:tblStylePr w:type="lastRow">
      <w:rPr>
        <w:rFonts w:ascii="Arial" w:hAnsi="Arial"/>
        <w:color w:val="F2F2F2"/>
        <w:sz w:val="22"/>
      </w:rPr>
      <w:tblPr/>
      <w:tcPr>
        <w:shd w:val="clear" w:color="auto" w:fill="C24872" w:themeFill="accent1" w:themeFillTint="EA"/>
      </w:tcPr>
    </w:tblStylePr>
    <w:tblStylePr w:type="firstCol">
      <w:rPr>
        <w:rFonts w:ascii="Arial" w:hAnsi="Arial"/>
        <w:color w:val="F2F2F2"/>
        <w:sz w:val="22"/>
      </w:rPr>
      <w:tblPr/>
      <w:tcPr>
        <w:shd w:val="clear" w:color="auto" w:fill="C24872" w:themeFill="accent1" w:themeFillTint="EA"/>
      </w:tcPr>
    </w:tblStylePr>
    <w:tblStylePr w:type="lastCol">
      <w:rPr>
        <w:rFonts w:ascii="Arial" w:hAnsi="Arial"/>
        <w:color w:val="F2F2F2"/>
        <w:sz w:val="22"/>
      </w:rPr>
      <w:tblPr/>
      <w:tcPr>
        <w:shd w:val="clear" w:color="auto" w:fill="C2487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EAC0CE"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EAC0CE"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CDA4D6" w:themeFill="accent2" w:themeFillTint="97"/>
      </w:tcPr>
    </w:tblStylePr>
    <w:tblStylePr w:type="lastRow">
      <w:rPr>
        <w:rFonts w:ascii="Arial" w:hAnsi="Arial"/>
        <w:color w:val="F2F2F2"/>
        <w:sz w:val="22"/>
      </w:rPr>
      <w:tblPr/>
      <w:tcPr>
        <w:shd w:val="clear" w:color="auto" w:fill="CDA4D6" w:themeFill="accent2" w:themeFillTint="97"/>
      </w:tcPr>
    </w:tblStylePr>
    <w:tblStylePr w:type="firstCol">
      <w:rPr>
        <w:rFonts w:ascii="Arial" w:hAnsi="Arial"/>
        <w:color w:val="F2F2F2"/>
        <w:sz w:val="22"/>
      </w:rPr>
      <w:tblPr/>
      <w:tcPr>
        <w:shd w:val="clear" w:color="auto" w:fill="CDA4D6" w:themeFill="accent2" w:themeFillTint="97"/>
      </w:tcPr>
    </w:tblStylePr>
    <w:tblStylePr w:type="lastCol">
      <w:rPr>
        <w:rFonts w:ascii="Arial" w:hAnsi="Arial"/>
        <w:color w:val="F2F2F2"/>
        <w:sz w:val="22"/>
      </w:rPr>
      <w:tblPr/>
      <w:tcPr>
        <w:shd w:val="clear" w:color="auto" w:fill="CDA4D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EEE1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EEE1F1"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DE6B36" w:themeFill="accent3" w:themeFillTint="FE"/>
      </w:tcPr>
    </w:tblStylePr>
    <w:tblStylePr w:type="lastRow">
      <w:rPr>
        <w:rFonts w:ascii="Arial" w:hAnsi="Arial"/>
        <w:color w:val="F2F2F2"/>
        <w:sz w:val="22"/>
      </w:rPr>
      <w:tblPr/>
      <w:tcPr>
        <w:shd w:val="clear" w:color="auto" w:fill="DE6B36" w:themeFill="accent3" w:themeFillTint="FE"/>
      </w:tcPr>
    </w:tblStylePr>
    <w:tblStylePr w:type="firstCol">
      <w:rPr>
        <w:rFonts w:ascii="Arial" w:hAnsi="Arial"/>
        <w:color w:val="F2F2F2"/>
        <w:sz w:val="22"/>
      </w:rPr>
      <w:tblPr/>
      <w:tcPr>
        <w:shd w:val="clear" w:color="auto" w:fill="DE6B36" w:themeFill="accent3" w:themeFillTint="FE"/>
      </w:tcPr>
    </w:tblStylePr>
    <w:tblStylePr w:type="lastCol">
      <w:rPr>
        <w:rFonts w:ascii="Arial" w:hAnsi="Arial"/>
        <w:color w:val="F2F2F2"/>
        <w:sz w:val="22"/>
      </w:rPr>
      <w:tblPr/>
      <w:tcPr>
        <w:shd w:val="clear" w:color="auto" w:fill="DE6B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F8E0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8E0D5"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BD287" w:themeFill="accent4" w:themeFillTint="9A"/>
      </w:tcPr>
    </w:tblStylePr>
    <w:tblStylePr w:type="lastRow">
      <w:rPr>
        <w:rFonts w:ascii="Arial" w:hAnsi="Arial"/>
        <w:color w:val="F2F2F2"/>
        <w:sz w:val="22"/>
      </w:rPr>
      <w:tblPr/>
      <w:tcPr>
        <w:shd w:val="clear" w:color="auto" w:fill="FBD287" w:themeFill="accent4" w:themeFillTint="9A"/>
      </w:tcPr>
    </w:tblStylePr>
    <w:tblStylePr w:type="firstCol">
      <w:rPr>
        <w:rFonts w:ascii="Arial" w:hAnsi="Arial"/>
        <w:color w:val="F2F2F2"/>
        <w:sz w:val="22"/>
      </w:rPr>
      <w:tblPr/>
      <w:tcPr>
        <w:shd w:val="clear" w:color="auto" w:fill="FBD287" w:themeFill="accent4" w:themeFillTint="9A"/>
      </w:tcPr>
    </w:tblStylePr>
    <w:tblStylePr w:type="lastCol">
      <w:rPr>
        <w:rFonts w:ascii="Arial" w:hAnsi="Arial"/>
        <w:color w:val="F2F2F2"/>
        <w:sz w:val="22"/>
      </w:rPr>
      <w:tblPr/>
      <w:tcPr>
        <w:shd w:val="clear" w:color="auto" w:fill="FBD287"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DF0D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F0D6"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CF6DA4" w:themeFill="accent5"/>
      </w:tcPr>
    </w:tblStylePr>
    <w:tblStylePr w:type="lastRow">
      <w:rPr>
        <w:rFonts w:ascii="Arial" w:hAnsi="Arial"/>
        <w:color w:val="F2F2F2"/>
        <w:sz w:val="22"/>
      </w:rPr>
      <w:tblPr/>
      <w:tcPr>
        <w:shd w:val="clear" w:color="auto" w:fill="CF6DA4" w:themeFill="accent5"/>
      </w:tcPr>
    </w:tblStylePr>
    <w:tblStylePr w:type="firstCol">
      <w:rPr>
        <w:rFonts w:ascii="Arial" w:hAnsi="Arial"/>
        <w:color w:val="F2F2F2"/>
        <w:sz w:val="22"/>
      </w:rPr>
      <w:tblPr/>
      <w:tcPr>
        <w:shd w:val="clear" w:color="auto" w:fill="CF6DA4" w:themeFill="accent5"/>
      </w:tcPr>
    </w:tblStylePr>
    <w:tblStylePr w:type="lastCol">
      <w:rPr>
        <w:rFonts w:ascii="Arial" w:hAnsi="Arial"/>
        <w:color w:val="F2F2F2"/>
        <w:sz w:val="22"/>
      </w:rPr>
      <w:tblPr/>
      <w:tcPr>
        <w:shd w:val="clear" w:color="auto" w:fill="CF6DA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F5E1E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5E1EC"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A8D3D" w:themeFill="accent6"/>
      </w:tcPr>
    </w:tblStylePr>
    <w:tblStylePr w:type="lastRow">
      <w:rPr>
        <w:rFonts w:ascii="Arial" w:hAnsi="Arial"/>
        <w:color w:val="F2F2F2"/>
        <w:sz w:val="22"/>
      </w:rPr>
      <w:tblPr/>
      <w:tcPr>
        <w:shd w:val="clear" w:color="auto" w:fill="FA8D3D" w:themeFill="accent6"/>
      </w:tcPr>
    </w:tblStylePr>
    <w:tblStylePr w:type="firstCol">
      <w:rPr>
        <w:rFonts w:ascii="Arial" w:hAnsi="Arial"/>
        <w:color w:val="F2F2F2"/>
        <w:sz w:val="22"/>
      </w:rPr>
      <w:tblPr/>
      <w:tcPr>
        <w:shd w:val="clear" w:color="auto" w:fill="FA8D3D" w:themeFill="accent6"/>
      </w:tcPr>
    </w:tblStylePr>
    <w:tblStylePr w:type="lastCol">
      <w:rPr>
        <w:rFonts w:ascii="Arial" w:hAnsi="Arial"/>
        <w:color w:val="F2F2F2"/>
        <w:sz w:val="22"/>
      </w:rPr>
      <w:tblPr/>
      <w:tcPr>
        <w:shd w:val="clear" w:color="auto" w:fill="FA8D3D"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EE7D7"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EE7D7"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6B233C" w:themeColor="accent1" w:themeShade="95"/>
        <w:left w:val="single" w:sz="4" w:space="0" w:color="6B233C" w:themeColor="accent1" w:themeShade="95"/>
        <w:bottom w:val="single" w:sz="4" w:space="0" w:color="6B233C" w:themeColor="accent1" w:themeShade="95"/>
        <w:right w:val="single" w:sz="4" w:space="0" w:color="6B233C" w:themeColor="accent1" w:themeShade="95"/>
        <w:insideH w:val="single" w:sz="4" w:space="0" w:color="6B233C" w:themeColor="accent1" w:themeShade="95"/>
        <w:insideV w:val="single" w:sz="4" w:space="0" w:color="6B233C" w:themeColor="accent1" w:themeShade="95"/>
      </w:tblBorders>
    </w:tblPr>
    <w:tblStylePr w:type="firstRow">
      <w:rPr>
        <w:rFonts w:ascii="Arial" w:hAnsi="Arial"/>
        <w:color w:val="F2F2F2"/>
        <w:sz w:val="22"/>
      </w:rPr>
      <w:tblPr/>
      <w:tcPr>
        <w:shd w:val="clear" w:color="auto" w:fill="C24872" w:themeFill="accent1" w:themeFillTint="EA"/>
      </w:tcPr>
    </w:tblStylePr>
    <w:tblStylePr w:type="lastRow">
      <w:rPr>
        <w:rFonts w:ascii="Arial" w:hAnsi="Arial"/>
        <w:color w:val="F2F2F2"/>
        <w:sz w:val="22"/>
      </w:rPr>
      <w:tblPr/>
      <w:tcPr>
        <w:shd w:val="clear" w:color="auto" w:fill="C24872" w:themeFill="accent1" w:themeFillTint="EA"/>
      </w:tcPr>
    </w:tblStylePr>
    <w:tblStylePr w:type="firstCol">
      <w:rPr>
        <w:rFonts w:ascii="Arial" w:hAnsi="Arial"/>
        <w:color w:val="F2F2F2"/>
        <w:sz w:val="22"/>
      </w:rPr>
      <w:tblPr/>
      <w:tcPr>
        <w:shd w:val="clear" w:color="auto" w:fill="C24872" w:themeFill="accent1" w:themeFillTint="EA"/>
      </w:tcPr>
    </w:tblStylePr>
    <w:tblStylePr w:type="lastCol">
      <w:rPr>
        <w:rFonts w:ascii="Arial" w:hAnsi="Arial"/>
        <w:color w:val="F2F2F2"/>
        <w:sz w:val="22"/>
      </w:rPr>
      <w:tblPr/>
      <w:tcPr>
        <w:shd w:val="clear" w:color="auto" w:fill="C2487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EAC0CE"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EAC0CE"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693474" w:themeColor="accent2" w:themeShade="95"/>
        <w:left w:val="single" w:sz="4" w:space="0" w:color="693474" w:themeColor="accent2" w:themeShade="95"/>
        <w:bottom w:val="single" w:sz="4" w:space="0" w:color="693474" w:themeColor="accent2" w:themeShade="95"/>
        <w:right w:val="single" w:sz="4" w:space="0" w:color="693474" w:themeColor="accent2" w:themeShade="95"/>
        <w:insideH w:val="single" w:sz="4" w:space="0" w:color="693474" w:themeColor="accent2" w:themeShade="95"/>
        <w:insideV w:val="single" w:sz="4" w:space="0" w:color="693474" w:themeColor="accent2" w:themeShade="95"/>
      </w:tblBorders>
    </w:tblPr>
    <w:tblStylePr w:type="firstRow">
      <w:rPr>
        <w:rFonts w:ascii="Arial" w:hAnsi="Arial"/>
        <w:color w:val="F2F2F2"/>
        <w:sz w:val="22"/>
      </w:rPr>
      <w:tblPr/>
      <w:tcPr>
        <w:shd w:val="clear" w:color="auto" w:fill="CDA4D6" w:themeFill="accent2" w:themeFillTint="97"/>
      </w:tcPr>
    </w:tblStylePr>
    <w:tblStylePr w:type="lastRow">
      <w:rPr>
        <w:rFonts w:ascii="Arial" w:hAnsi="Arial"/>
        <w:color w:val="F2F2F2"/>
        <w:sz w:val="22"/>
      </w:rPr>
      <w:tblPr/>
      <w:tcPr>
        <w:shd w:val="clear" w:color="auto" w:fill="CDA4D6" w:themeFill="accent2" w:themeFillTint="97"/>
      </w:tcPr>
    </w:tblStylePr>
    <w:tblStylePr w:type="firstCol">
      <w:rPr>
        <w:rFonts w:ascii="Arial" w:hAnsi="Arial"/>
        <w:color w:val="F2F2F2"/>
        <w:sz w:val="22"/>
      </w:rPr>
      <w:tblPr/>
      <w:tcPr>
        <w:shd w:val="clear" w:color="auto" w:fill="CDA4D6" w:themeFill="accent2" w:themeFillTint="97"/>
      </w:tcPr>
    </w:tblStylePr>
    <w:tblStylePr w:type="lastCol">
      <w:rPr>
        <w:rFonts w:ascii="Arial" w:hAnsi="Arial"/>
        <w:color w:val="F2F2F2"/>
        <w:sz w:val="22"/>
      </w:rPr>
      <w:tblPr/>
      <w:tcPr>
        <w:shd w:val="clear" w:color="auto" w:fill="CDA4D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EEE1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EEE1F1"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8A3B16" w:themeColor="accent3" w:themeShade="95"/>
        <w:left w:val="single" w:sz="4" w:space="0" w:color="8A3B16" w:themeColor="accent3" w:themeShade="95"/>
        <w:bottom w:val="single" w:sz="4" w:space="0" w:color="8A3B16" w:themeColor="accent3" w:themeShade="95"/>
        <w:right w:val="single" w:sz="4" w:space="0" w:color="8A3B16" w:themeColor="accent3" w:themeShade="95"/>
        <w:insideH w:val="single" w:sz="4" w:space="0" w:color="8A3B16" w:themeColor="accent3" w:themeShade="95"/>
        <w:insideV w:val="single" w:sz="4" w:space="0" w:color="8A3B16" w:themeColor="accent3" w:themeShade="95"/>
      </w:tblBorders>
    </w:tblPr>
    <w:tblStylePr w:type="firstRow">
      <w:rPr>
        <w:rFonts w:ascii="Arial" w:hAnsi="Arial"/>
        <w:color w:val="F2F2F2"/>
        <w:sz w:val="22"/>
      </w:rPr>
      <w:tblPr/>
      <w:tcPr>
        <w:shd w:val="clear" w:color="auto" w:fill="DE6B36" w:themeFill="accent3" w:themeFillTint="FE"/>
      </w:tcPr>
    </w:tblStylePr>
    <w:tblStylePr w:type="lastRow">
      <w:rPr>
        <w:rFonts w:ascii="Arial" w:hAnsi="Arial"/>
        <w:color w:val="F2F2F2"/>
        <w:sz w:val="22"/>
      </w:rPr>
      <w:tblPr/>
      <w:tcPr>
        <w:shd w:val="clear" w:color="auto" w:fill="DE6B36" w:themeFill="accent3" w:themeFillTint="FE"/>
      </w:tcPr>
    </w:tblStylePr>
    <w:tblStylePr w:type="firstCol">
      <w:rPr>
        <w:rFonts w:ascii="Arial" w:hAnsi="Arial"/>
        <w:color w:val="F2F2F2"/>
        <w:sz w:val="22"/>
      </w:rPr>
      <w:tblPr/>
      <w:tcPr>
        <w:shd w:val="clear" w:color="auto" w:fill="DE6B36" w:themeFill="accent3" w:themeFillTint="FE"/>
      </w:tcPr>
    </w:tblStylePr>
    <w:tblStylePr w:type="lastCol">
      <w:rPr>
        <w:rFonts w:ascii="Arial" w:hAnsi="Arial"/>
        <w:color w:val="F2F2F2"/>
        <w:sz w:val="22"/>
      </w:rPr>
      <w:tblPr/>
      <w:tcPr>
        <w:shd w:val="clear" w:color="auto" w:fill="DE6B36"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F8E0D5"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8E0D5"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AD7205" w:themeColor="accent4" w:themeShade="95"/>
        <w:left w:val="single" w:sz="4" w:space="0" w:color="AD7205" w:themeColor="accent4" w:themeShade="95"/>
        <w:bottom w:val="single" w:sz="4" w:space="0" w:color="AD7205" w:themeColor="accent4" w:themeShade="95"/>
        <w:right w:val="single" w:sz="4" w:space="0" w:color="AD7205" w:themeColor="accent4" w:themeShade="95"/>
        <w:insideH w:val="single" w:sz="4" w:space="0" w:color="AD7205" w:themeColor="accent4" w:themeShade="95"/>
        <w:insideV w:val="single" w:sz="4" w:space="0" w:color="AD7205" w:themeColor="accent4" w:themeShade="95"/>
      </w:tblBorders>
    </w:tblPr>
    <w:tblStylePr w:type="firstRow">
      <w:rPr>
        <w:rFonts w:ascii="Arial" w:hAnsi="Arial"/>
        <w:color w:val="F2F2F2"/>
        <w:sz w:val="22"/>
      </w:rPr>
      <w:tblPr/>
      <w:tcPr>
        <w:shd w:val="clear" w:color="auto" w:fill="FBD287" w:themeFill="accent4" w:themeFillTint="9A"/>
      </w:tcPr>
    </w:tblStylePr>
    <w:tblStylePr w:type="lastRow">
      <w:rPr>
        <w:rFonts w:ascii="Arial" w:hAnsi="Arial"/>
        <w:color w:val="F2F2F2"/>
        <w:sz w:val="22"/>
      </w:rPr>
      <w:tblPr/>
      <w:tcPr>
        <w:shd w:val="clear" w:color="auto" w:fill="FBD287" w:themeFill="accent4" w:themeFillTint="9A"/>
      </w:tcPr>
    </w:tblStylePr>
    <w:tblStylePr w:type="firstCol">
      <w:rPr>
        <w:rFonts w:ascii="Arial" w:hAnsi="Arial"/>
        <w:color w:val="F2F2F2"/>
        <w:sz w:val="22"/>
      </w:rPr>
      <w:tblPr/>
      <w:tcPr>
        <w:shd w:val="clear" w:color="auto" w:fill="FBD287" w:themeFill="accent4" w:themeFillTint="9A"/>
      </w:tcPr>
    </w:tblStylePr>
    <w:tblStylePr w:type="lastCol">
      <w:rPr>
        <w:rFonts w:ascii="Arial" w:hAnsi="Arial"/>
        <w:color w:val="F2F2F2"/>
        <w:sz w:val="22"/>
      </w:rPr>
      <w:tblPr/>
      <w:tcPr>
        <w:shd w:val="clear" w:color="auto" w:fill="FBD287"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DF0D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F0D6"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8A2D61" w:themeColor="accent5" w:themeShade="95"/>
        <w:left w:val="single" w:sz="4" w:space="0" w:color="8A2D61" w:themeColor="accent5" w:themeShade="95"/>
        <w:bottom w:val="single" w:sz="4" w:space="0" w:color="8A2D61" w:themeColor="accent5" w:themeShade="95"/>
        <w:right w:val="single" w:sz="4" w:space="0" w:color="8A2D61" w:themeColor="accent5" w:themeShade="95"/>
        <w:insideH w:val="single" w:sz="4" w:space="0" w:color="8A2D61" w:themeColor="accent5" w:themeShade="95"/>
        <w:insideV w:val="single" w:sz="4" w:space="0" w:color="8A2D61" w:themeColor="accent5" w:themeShade="95"/>
      </w:tblBorders>
    </w:tblPr>
    <w:tblStylePr w:type="firstRow">
      <w:rPr>
        <w:rFonts w:ascii="Arial" w:hAnsi="Arial"/>
        <w:color w:val="F2F2F2"/>
        <w:sz w:val="22"/>
      </w:rPr>
      <w:tblPr/>
      <w:tcPr>
        <w:shd w:val="clear" w:color="auto" w:fill="CF6DA4" w:themeFill="accent5"/>
      </w:tcPr>
    </w:tblStylePr>
    <w:tblStylePr w:type="lastRow">
      <w:rPr>
        <w:rFonts w:ascii="Arial" w:hAnsi="Arial"/>
        <w:color w:val="F2F2F2"/>
        <w:sz w:val="22"/>
      </w:rPr>
      <w:tblPr/>
      <w:tcPr>
        <w:shd w:val="clear" w:color="auto" w:fill="CF6DA4" w:themeFill="accent5"/>
      </w:tcPr>
    </w:tblStylePr>
    <w:tblStylePr w:type="firstCol">
      <w:rPr>
        <w:rFonts w:ascii="Arial" w:hAnsi="Arial"/>
        <w:color w:val="F2F2F2"/>
        <w:sz w:val="22"/>
      </w:rPr>
      <w:tblPr/>
      <w:tcPr>
        <w:shd w:val="clear" w:color="auto" w:fill="CF6DA4" w:themeFill="accent5"/>
      </w:tcPr>
    </w:tblStylePr>
    <w:tblStylePr w:type="lastCol">
      <w:rPr>
        <w:rFonts w:ascii="Arial" w:hAnsi="Arial"/>
        <w:color w:val="F2F2F2"/>
        <w:sz w:val="22"/>
      </w:rPr>
      <w:tblPr/>
      <w:tcPr>
        <w:shd w:val="clear" w:color="auto" w:fill="CF6DA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F5E1E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5E1EC"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B14C04" w:themeColor="accent6" w:themeShade="95"/>
        <w:left w:val="single" w:sz="4" w:space="0" w:color="B14C04" w:themeColor="accent6" w:themeShade="95"/>
        <w:bottom w:val="single" w:sz="4" w:space="0" w:color="B14C04" w:themeColor="accent6" w:themeShade="95"/>
        <w:right w:val="single" w:sz="4" w:space="0" w:color="B14C04" w:themeColor="accent6" w:themeShade="95"/>
        <w:insideH w:val="single" w:sz="4" w:space="0" w:color="B14C04" w:themeColor="accent6" w:themeShade="95"/>
        <w:insideV w:val="single" w:sz="4" w:space="0" w:color="B14C04" w:themeColor="accent6" w:themeShade="95"/>
      </w:tblBorders>
    </w:tblPr>
    <w:tblStylePr w:type="firstRow">
      <w:rPr>
        <w:rFonts w:ascii="Arial" w:hAnsi="Arial"/>
        <w:color w:val="F2F2F2"/>
        <w:sz w:val="22"/>
      </w:rPr>
      <w:tblPr/>
      <w:tcPr>
        <w:shd w:val="clear" w:color="auto" w:fill="FA8D3D" w:themeFill="accent6"/>
      </w:tcPr>
    </w:tblStylePr>
    <w:tblStylePr w:type="lastRow">
      <w:rPr>
        <w:rFonts w:ascii="Arial" w:hAnsi="Arial"/>
        <w:color w:val="F2F2F2"/>
        <w:sz w:val="22"/>
      </w:rPr>
      <w:tblPr/>
      <w:tcPr>
        <w:shd w:val="clear" w:color="auto" w:fill="FA8D3D" w:themeFill="accent6"/>
      </w:tcPr>
    </w:tblStylePr>
    <w:tblStylePr w:type="firstCol">
      <w:rPr>
        <w:rFonts w:ascii="Arial" w:hAnsi="Arial"/>
        <w:color w:val="F2F2F2"/>
        <w:sz w:val="22"/>
      </w:rPr>
      <w:tblPr/>
      <w:tcPr>
        <w:shd w:val="clear" w:color="auto" w:fill="FA8D3D" w:themeFill="accent6"/>
      </w:tcPr>
    </w:tblStylePr>
    <w:tblStylePr w:type="lastCol">
      <w:rPr>
        <w:rFonts w:ascii="Arial" w:hAnsi="Arial"/>
        <w:color w:val="F2F2F2"/>
        <w:sz w:val="22"/>
      </w:rPr>
      <w:tblPr/>
      <w:tcPr>
        <w:shd w:val="clear" w:color="auto" w:fill="FA8D3D"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EE7D7"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EE7D7"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E4AEC1" w:themeColor="accent1" w:themeTint="67"/>
        <w:left w:val="single" w:sz="4" w:space="0" w:color="E4AEC1" w:themeColor="accent1" w:themeTint="67"/>
        <w:bottom w:val="single" w:sz="4" w:space="0" w:color="E4AEC1" w:themeColor="accent1" w:themeTint="67"/>
        <w:right w:val="single" w:sz="4" w:space="0" w:color="E4AEC1" w:themeColor="accent1" w:themeTint="67"/>
        <w:insideH w:val="single" w:sz="4" w:space="0" w:color="E4AEC1" w:themeColor="accent1" w:themeTint="67"/>
        <w:insideV w:val="single" w:sz="4" w:space="0" w:color="E4AEC1" w:themeColor="accent1" w:themeTint="67"/>
      </w:tblBorders>
    </w:tblPr>
    <w:tblStylePr w:type="firstRow">
      <w:rPr>
        <w:rFonts w:ascii="Arial" w:hAnsi="Arial"/>
        <w:color w:val="404040"/>
        <w:sz w:val="22"/>
      </w:rPr>
      <w:tblPr/>
      <w:tcPr>
        <w:tcBorders>
          <w:bottom w:val="single" w:sz="12" w:space="0" w:color="B83D68" w:themeColor="accent1"/>
        </w:tcBorders>
      </w:tcPr>
    </w:tblStylePr>
    <w:tblStylePr w:type="lastRow">
      <w:rPr>
        <w:rFonts w:ascii="Arial" w:hAnsi="Arial"/>
        <w:color w:val="404040"/>
        <w:sz w:val="22"/>
      </w:rPr>
      <w:tblPr/>
      <w:tcPr>
        <w:tcBorders>
          <w:top w:val="single" w:sz="12" w:space="0" w:color="B83D68"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83D68" w:themeColor="accent1"/>
        </w:tcBorders>
      </w:tcPr>
    </w:tblStylePr>
    <w:tblStylePr w:type="band1Horz">
      <w:rPr>
        <w:rFonts w:ascii="Arial" w:hAnsi="Arial"/>
        <w:color w:val="404040"/>
        <w:sz w:val="22"/>
      </w:rPr>
      <w:tblPr/>
      <w:tcPr>
        <w:tcBorders>
          <w:top w:val="single" w:sz="4" w:space="0" w:color="E4AEC1" w:themeColor="accent1" w:themeTint="67"/>
          <w:left w:val="single" w:sz="4" w:space="0" w:color="E4AEC1" w:themeColor="accent1" w:themeTint="67"/>
          <w:bottom w:val="single" w:sz="4" w:space="0" w:color="E4AEC1" w:themeColor="accent1" w:themeTint="67"/>
          <w:right w:val="single" w:sz="4" w:space="0" w:color="E4AEC1"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DDC1E3" w:themeColor="accent2" w:themeTint="67"/>
        <w:left w:val="single" w:sz="4" w:space="0" w:color="DDC1E3" w:themeColor="accent2" w:themeTint="67"/>
        <w:bottom w:val="single" w:sz="4" w:space="0" w:color="DDC1E3" w:themeColor="accent2" w:themeTint="67"/>
        <w:right w:val="single" w:sz="4" w:space="0" w:color="DDC1E3" w:themeColor="accent2" w:themeTint="67"/>
        <w:insideH w:val="single" w:sz="4" w:space="0" w:color="DDC1E3" w:themeColor="accent2" w:themeTint="67"/>
        <w:insideV w:val="single" w:sz="4" w:space="0" w:color="DDC1E3" w:themeColor="accent2" w:themeTint="67"/>
      </w:tblBorders>
    </w:tblPr>
    <w:tblStylePr w:type="firstRow">
      <w:rPr>
        <w:rFonts w:ascii="Arial" w:hAnsi="Arial"/>
        <w:color w:val="404040"/>
        <w:sz w:val="22"/>
      </w:rPr>
      <w:tblPr/>
      <w:tcPr>
        <w:tcBorders>
          <w:bottom w:val="single" w:sz="12" w:space="0" w:color="CDA4D6" w:themeColor="accent2" w:themeTint="97"/>
        </w:tcBorders>
      </w:tcPr>
    </w:tblStylePr>
    <w:tblStylePr w:type="lastRow">
      <w:rPr>
        <w:rFonts w:ascii="Arial" w:hAnsi="Arial"/>
        <w:color w:val="404040"/>
        <w:sz w:val="22"/>
      </w:rPr>
      <w:tblPr/>
      <w:tcPr>
        <w:tcBorders>
          <w:top w:val="single" w:sz="12" w:space="0" w:color="CDA4D6"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DA4D6" w:themeColor="accent2" w:themeTint="97"/>
        </w:tcBorders>
      </w:tcPr>
    </w:tblStylePr>
    <w:tblStylePr w:type="band1Horz">
      <w:rPr>
        <w:rFonts w:ascii="Arial" w:hAnsi="Arial"/>
        <w:color w:val="404040"/>
        <w:sz w:val="22"/>
      </w:rPr>
      <w:tblPr/>
      <w:tcPr>
        <w:tcBorders>
          <w:top w:val="single" w:sz="4" w:space="0" w:color="DDC1E3" w:themeColor="accent2" w:themeTint="67"/>
          <w:left w:val="single" w:sz="4" w:space="0" w:color="DDC1E3" w:themeColor="accent2" w:themeTint="67"/>
          <w:bottom w:val="single" w:sz="4" w:space="0" w:color="DDC1E3" w:themeColor="accent2" w:themeTint="67"/>
          <w:right w:val="single" w:sz="4" w:space="0" w:color="DDC1E3"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F1C3AD" w:themeColor="accent3" w:themeTint="67"/>
        <w:left w:val="single" w:sz="4" w:space="0" w:color="F1C3AD" w:themeColor="accent3" w:themeTint="67"/>
        <w:bottom w:val="single" w:sz="4" w:space="0" w:color="F1C3AD" w:themeColor="accent3" w:themeTint="67"/>
        <w:right w:val="single" w:sz="4" w:space="0" w:color="F1C3AD" w:themeColor="accent3" w:themeTint="67"/>
        <w:insideH w:val="single" w:sz="4" w:space="0" w:color="F1C3AD" w:themeColor="accent3" w:themeTint="67"/>
        <w:insideV w:val="single" w:sz="4" w:space="0" w:color="F1C3AD" w:themeColor="accent3" w:themeTint="67"/>
      </w:tblBorders>
    </w:tblPr>
    <w:tblStylePr w:type="firstRow">
      <w:rPr>
        <w:rFonts w:ascii="Arial" w:hAnsi="Arial"/>
        <w:color w:val="404040"/>
        <w:sz w:val="22"/>
      </w:rPr>
      <w:tblPr/>
      <w:tcPr>
        <w:tcBorders>
          <w:bottom w:val="single" w:sz="12" w:space="0" w:color="EBA687" w:themeColor="accent3" w:themeTint="98"/>
        </w:tcBorders>
      </w:tcPr>
    </w:tblStylePr>
    <w:tblStylePr w:type="lastRow">
      <w:rPr>
        <w:rFonts w:ascii="Arial" w:hAnsi="Arial"/>
        <w:color w:val="404040"/>
        <w:sz w:val="22"/>
      </w:rPr>
      <w:tblPr/>
      <w:tcPr>
        <w:tcBorders>
          <w:top w:val="single" w:sz="12" w:space="0" w:color="EBA687"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BA687" w:themeColor="accent3" w:themeTint="98"/>
        </w:tcBorders>
      </w:tcPr>
    </w:tblStylePr>
    <w:tblStylePr w:type="band1Horz">
      <w:rPr>
        <w:rFonts w:ascii="Arial" w:hAnsi="Arial"/>
        <w:color w:val="404040"/>
        <w:sz w:val="22"/>
      </w:rPr>
      <w:tblPr/>
      <w:tcPr>
        <w:tcBorders>
          <w:top w:val="single" w:sz="4" w:space="0" w:color="F1C3AD" w:themeColor="accent3" w:themeTint="67"/>
          <w:left w:val="single" w:sz="4" w:space="0" w:color="F1C3AD" w:themeColor="accent3" w:themeTint="67"/>
          <w:bottom w:val="single" w:sz="4" w:space="0" w:color="F1C3AD" w:themeColor="accent3" w:themeTint="67"/>
          <w:right w:val="single" w:sz="4" w:space="0" w:color="F1C3AD"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CE1AE" w:themeColor="accent4" w:themeTint="67"/>
        <w:left w:val="single" w:sz="4" w:space="0" w:color="FCE1AE" w:themeColor="accent4" w:themeTint="67"/>
        <w:bottom w:val="single" w:sz="4" w:space="0" w:color="FCE1AE" w:themeColor="accent4" w:themeTint="67"/>
        <w:right w:val="single" w:sz="4" w:space="0" w:color="FCE1AE" w:themeColor="accent4" w:themeTint="67"/>
        <w:insideH w:val="single" w:sz="4" w:space="0" w:color="FCE1AE" w:themeColor="accent4" w:themeTint="67"/>
        <w:insideV w:val="single" w:sz="4" w:space="0" w:color="FCE1AE" w:themeColor="accent4" w:themeTint="67"/>
      </w:tblBorders>
    </w:tblPr>
    <w:tblStylePr w:type="firstRow">
      <w:rPr>
        <w:rFonts w:ascii="Arial" w:hAnsi="Arial"/>
        <w:color w:val="404040"/>
        <w:sz w:val="22"/>
      </w:rPr>
      <w:tblPr/>
      <w:tcPr>
        <w:tcBorders>
          <w:bottom w:val="single" w:sz="12" w:space="0" w:color="FBD287" w:themeColor="accent4" w:themeTint="9A"/>
        </w:tcBorders>
      </w:tcPr>
    </w:tblStylePr>
    <w:tblStylePr w:type="lastRow">
      <w:rPr>
        <w:rFonts w:ascii="Arial" w:hAnsi="Arial"/>
        <w:color w:val="404040"/>
        <w:sz w:val="22"/>
      </w:rPr>
      <w:tblPr/>
      <w:tcPr>
        <w:tcBorders>
          <w:top w:val="single" w:sz="12" w:space="0" w:color="FBD287"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BD287" w:themeColor="accent4" w:themeTint="9A"/>
        </w:tcBorders>
      </w:tcPr>
    </w:tblStylePr>
    <w:tblStylePr w:type="band1Horz">
      <w:rPr>
        <w:rFonts w:ascii="Arial" w:hAnsi="Arial"/>
        <w:color w:val="404040"/>
        <w:sz w:val="22"/>
      </w:rPr>
      <w:tblPr/>
      <w:tcPr>
        <w:tcBorders>
          <w:top w:val="single" w:sz="4" w:space="0" w:color="FCE1AE" w:themeColor="accent4" w:themeTint="67"/>
          <w:left w:val="single" w:sz="4" w:space="0" w:color="FCE1AE" w:themeColor="accent4" w:themeTint="67"/>
          <w:bottom w:val="single" w:sz="4" w:space="0" w:color="FCE1AE" w:themeColor="accent4" w:themeTint="67"/>
          <w:right w:val="single" w:sz="4" w:space="0" w:color="FCE1AE"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EBC3DA" w:themeColor="accent5" w:themeTint="67"/>
        <w:left w:val="single" w:sz="4" w:space="0" w:color="EBC3DA" w:themeColor="accent5" w:themeTint="67"/>
        <w:bottom w:val="single" w:sz="4" w:space="0" w:color="EBC3DA" w:themeColor="accent5" w:themeTint="67"/>
        <w:right w:val="single" w:sz="4" w:space="0" w:color="EBC3DA" w:themeColor="accent5" w:themeTint="67"/>
        <w:insideH w:val="single" w:sz="4" w:space="0" w:color="EBC3DA" w:themeColor="accent5" w:themeTint="67"/>
        <w:insideV w:val="single" w:sz="4" w:space="0" w:color="EBC3DA" w:themeColor="accent5" w:themeTint="67"/>
      </w:tblBorders>
    </w:tblPr>
    <w:tblStylePr w:type="firstRow">
      <w:rPr>
        <w:rFonts w:ascii="Arial" w:hAnsi="Arial"/>
        <w:color w:val="404040"/>
        <w:sz w:val="22"/>
      </w:rPr>
      <w:tblPr/>
      <w:tcPr>
        <w:tcBorders>
          <w:bottom w:val="single" w:sz="12" w:space="0" w:color="E2A6C7" w:themeColor="accent5" w:themeTint="9A"/>
        </w:tcBorders>
      </w:tcPr>
    </w:tblStylePr>
    <w:tblStylePr w:type="lastRow">
      <w:rPr>
        <w:rFonts w:ascii="Arial" w:hAnsi="Arial"/>
        <w:color w:val="404040"/>
        <w:sz w:val="22"/>
      </w:rPr>
      <w:tblPr/>
      <w:tcPr>
        <w:tcBorders>
          <w:top w:val="single" w:sz="12" w:space="0" w:color="E2A6C7"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2A6C7" w:themeColor="accent5" w:themeTint="9A"/>
        </w:tcBorders>
      </w:tcPr>
    </w:tblStylePr>
    <w:tblStylePr w:type="band1Horz">
      <w:rPr>
        <w:rFonts w:ascii="Arial" w:hAnsi="Arial"/>
        <w:color w:val="404040"/>
        <w:sz w:val="22"/>
      </w:rPr>
      <w:tblPr/>
      <w:tcPr>
        <w:tcBorders>
          <w:top w:val="single" w:sz="4" w:space="0" w:color="EBC3DA" w:themeColor="accent5" w:themeTint="67"/>
          <w:left w:val="single" w:sz="4" w:space="0" w:color="EBC3DA" w:themeColor="accent5" w:themeTint="67"/>
          <w:bottom w:val="single" w:sz="4" w:space="0" w:color="EBC3DA" w:themeColor="accent5" w:themeTint="67"/>
          <w:right w:val="single" w:sz="4" w:space="0" w:color="EBC3DA"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DD0B0" w:themeColor="accent6" w:themeTint="67"/>
        <w:left w:val="single" w:sz="4" w:space="0" w:color="FDD0B0" w:themeColor="accent6" w:themeTint="67"/>
        <w:bottom w:val="single" w:sz="4" w:space="0" w:color="FDD0B0" w:themeColor="accent6" w:themeTint="67"/>
        <w:right w:val="single" w:sz="4" w:space="0" w:color="FDD0B0" w:themeColor="accent6" w:themeTint="67"/>
        <w:insideH w:val="single" w:sz="4" w:space="0" w:color="FDD0B0" w:themeColor="accent6" w:themeTint="67"/>
        <w:insideV w:val="single" w:sz="4" w:space="0" w:color="FDD0B0" w:themeColor="accent6" w:themeTint="67"/>
      </w:tblBorders>
    </w:tblPr>
    <w:tblStylePr w:type="firstRow">
      <w:rPr>
        <w:rFonts w:ascii="Arial" w:hAnsi="Arial"/>
        <w:color w:val="404040"/>
        <w:sz w:val="22"/>
      </w:rPr>
      <w:tblPr/>
      <w:tcPr>
        <w:tcBorders>
          <w:bottom w:val="single" w:sz="12" w:space="0" w:color="FCBA8B" w:themeColor="accent6" w:themeTint="98"/>
        </w:tcBorders>
      </w:tcPr>
    </w:tblStylePr>
    <w:tblStylePr w:type="lastRow">
      <w:rPr>
        <w:rFonts w:ascii="Arial" w:hAnsi="Arial"/>
        <w:color w:val="404040"/>
        <w:sz w:val="22"/>
      </w:rPr>
      <w:tblPr/>
      <w:tcPr>
        <w:tcBorders>
          <w:top w:val="single" w:sz="12" w:space="0" w:color="FCBA8B"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CBA8B" w:themeColor="accent6" w:themeTint="98"/>
        </w:tcBorders>
      </w:tcPr>
    </w:tblStylePr>
    <w:tblStylePr w:type="band1Horz">
      <w:rPr>
        <w:rFonts w:ascii="Arial" w:hAnsi="Arial"/>
        <w:color w:val="404040"/>
        <w:sz w:val="22"/>
      </w:rPr>
      <w:tblPr/>
      <w:tcPr>
        <w:tcBorders>
          <w:top w:val="single" w:sz="4" w:space="0" w:color="FDD0B0" w:themeColor="accent6" w:themeTint="67"/>
          <w:left w:val="single" w:sz="4" w:space="0" w:color="FDD0B0" w:themeColor="accent6" w:themeTint="67"/>
          <w:bottom w:val="single" w:sz="4" w:space="0" w:color="FDD0B0" w:themeColor="accent6" w:themeTint="67"/>
          <w:right w:val="single" w:sz="4" w:space="0" w:color="FDD0B0" w:themeColor="accent6" w:themeTint="67"/>
        </w:tcBorders>
      </w:tcPr>
    </w:tblStylePr>
  </w:style>
  <w:style w:type="character" w:styleId="Hypertextovodkaz">
    <w:name w:val="Hyperlink"/>
    <w:uiPriority w:val="99"/>
    <w:unhideWhenUsed/>
    <w:rPr>
      <w:color w:val="FFDE66"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character" w:customStyle="1" w:styleId="Nadpis1Char">
    <w:name w:val="Nadpis 1 Char"/>
    <w:basedOn w:val="Standardnpsmoodstavce"/>
    <w:link w:val="Nadpis1"/>
    <w:uiPriority w:val="9"/>
    <w:rPr>
      <w:rFonts w:ascii="Cambria" w:eastAsia="Cambria" w:hAnsi="Cambria" w:cs="Cambria"/>
      <w:b/>
      <w:bCs/>
      <w:color w:val="892D4D" w:themeColor="accent1" w:themeShade="BF"/>
      <w:sz w:val="28"/>
      <w:szCs w:val="28"/>
      <w:lang w:eastAsia="zh-CN"/>
    </w:rPr>
  </w:style>
  <w:style w:type="character" w:customStyle="1" w:styleId="Nadpis2Char">
    <w:name w:val="Nadpis 2 Char"/>
    <w:basedOn w:val="Standardnpsmoodstavce"/>
    <w:link w:val="Nadpis2"/>
    <w:uiPriority w:val="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Pr>
      <w:rFonts w:ascii="Cambria" w:eastAsia="Cambria" w:hAnsi="Cambria" w:cs="Cambria"/>
      <w:b/>
      <w:bCs/>
      <w:color w:val="B83D68" w:themeColor="accent1"/>
      <w:sz w:val="24"/>
      <w:szCs w:val="24"/>
      <w:lang w:eastAsia="zh-CN"/>
    </w:rPr>
  </w:style>
  <w:style w:type="paragraph" w:styleId="Nzev">
    <w:name w:val="Title"/>
    <w:basedOn w:val="Normln"/>
    <w:next w:val="Normln"/>
    <w:link w:val="NzevChar"/>
    <w:uiPriority w:val="10"/>
    <w:qFormat/>
    <w:pPr>
      <w:pBdr>
        <w:bottom w:val="single" w:sz="8" w:space="4" w:color="B83D68" w:themeColor="accent1"/>
      </w:pBdr>
      <w:spacing w:after="300"/>
      <w:contextualSpacing/>
    </w:pPr>
    <w:rPr>
      <w:rFonts w:ascii="Cambria" w:eastAsia="Cambria" w:hAnsi="Cambria" w:cs="Cambria"/>
      <w:color w:val="842F73" w:themeColor="text2" w:themeShade="BF"/>
      <w:spacing w:val="5"/>
      <w:sz w:val="52"/>
      <w:szCs w:val="52"/>
    </w:rPr>
  </w:style>
  <w:style w:type="character" w:customStyle="1" w:styleId="NzevChar">
    <w:name w:val="Název Char"/>
    <w:basedOn w:val="Standardnpsmoodstavce"/>
    <w:link w:val="Nzev"/>
    <w:uiPriority w:val="10"/>
    <w:rPr>
      <w:rFonts w:ascii="Cambria" w:eastAsia="Cambria" w:hAnsi="Cambria" w:cs="Cambria"/>
      <w:color w:val="842F73" w:themeColor="text2" w:themeShade="BF"/>
      <w:spacing w:val="5"/>
      <w:sz w:val="52"/>
      <w:szCs w:val="52"/>
      <w:lang w:eastAsia="zh-CN"/>
    </w:rPr>
  </w:style>
  <w:style w:type="character" w:styleId="Siln">
    <w:name w:val="Strong"/>
    <w:basedOn w:val="Standardnpsmoodstavce"/>
    <w:uiPriority w:val="22"/>
    <w:qFormat/>
    <w:rPr>
      <w:b/>
      <w:bCs/>
    </w:rPr>
  </w:style>
  <w:style w:type="paragraph" w:styleId="Bezmezer">
    <w:name w:val="No Spacing"/>
    <w:uiPriority w:val="1"/>
    <w:qFormat/>
    <w:pPr>
      <w:spacing w:after="0" w:line="240" w:lineRule="auto"/>
    </w:pPr>
    <w:rPr>
      <w:rFonts w:ascii="Times New Roman" w:eastAsia="SimSun" w:hAnsi="Times New Roman" w:cs="Times New Roman"/>
      <w:sz w:val="24"/>
      <w:szCs w:val="24"/>
      <w:lang w:eastAsia="zh-CN"/>
    </w:rPr>
  </w:style>
  <w:style w:type="paragraph" w:styleId="Odstavecseseznamem">
    <w:name w:val="List Paragraph"/>
    <w:basedOn w:val="Normln"/>
    <w:uiPriority w:val="34"/>
    <w:qFormat/>
    <w:pPr>
      <w:ind w:left="720"/>
      <w:contextualSpacing/>
    </w:pPr>
    <w:rPr>
      <w:rFonts w:cs="Times New Roman"/>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SimSun" w:hAnsi="Tahoma" w:cs="Tahoma"/>
      <w:sz w:val="16"/>
      <w:szCs w:val="16"/>
      <w:lang w:eastAsia="zh-CN"/>
    </w:rPr>
  </w:style>
  <w:style w:type="paragraph" w:styleId="Normlnweb">
    <w:name w:val="Normal (Web)"/>
    <w:basedOn w:val="Normln"/>
    <w:uiPriority w:val="99"/>
    <w:unhideWhenUsed/>
    <w:rsid w:val="004D52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3848">
      <w:bodyDiv w:val="1"/>
      <w:marLeft w:val="0"/>
      <w:marRight w:val="0"/>
      <w:marTop w:val="0"/>
      <w:marBottom w:val="0"/>
      <w:divBdr>
        <w:top w:val="none" w:sz="0" w:space="0" w:color="auto"/>
        <w:left w:val="none" w:sz="0" w:space="0" w:color="auto"/>
        <w:bottom w:val="none" w:sz="0" w:space="0" w:color="auto"/>
        <w:right w:val="none" w:sz="0" w:space="0" w:color="auto"/>
      </w:divBdr>
    </w:div>
    <w:div w:id="602613104">
      <w:bodyDiv w:val="1"/>
      <w:marLeft w:val="0"/>
      <w:marRight w:val="0"/>
      <w:marTop w:val="0"/>
      <w:marBottom w:val="0"/>
      <w:divBdr>
        <w:top w:val="none" w:sz="0" w:space="0" w:color="auto"/>
        <w:left w:val="none" w:sz="0" w:space="0" w:color="auto"/>
        <w:bottom w:val="none" w:sz="0" w:space="0" w:color="auto"/>
        <w:right w:val="none" w:sz="0" w:space="0" w:color="auto"/>
      </w:divBdr>
    </w:div>
    <w:div w:id="694885776">
      <w:bodyDiv w:val="1"/>
      <w:marLeft w:val="0"/>
      <w:marRight w:val="0"/>
      <w:marTop w:val="0"/>
      <w:marBottom w:val="0"/>
      <w:divBdr>
        <w:top w:val="none" w:sz="0" w:space="0" w:color="auto"/>
        <w:left w:val="none" w:sz="0" w:space="0" w:color="auto"/>
        <w:bottom w:val="none" w:sz="0" w:space="0" w:color="auto"/>
        <w:right w:val="none" w:sz="0" w:space="0" w:color="auto"/>
      </w:divBdr>
    </w:div>
    <w:div w:id="695235415">
      <w:bodyDiv w:val="1"/>
      <w:marLeft w:val="0"/>
      <w:marRight w:val="0"/>
      <w:marTop w:val="0"/>
      <w:marBottom w:val="0"/>
      <w:divBdr>
        <w:top w:val="none" w:sz="0" w:space="0" w:color="auto"/>
        <w:left w:val="none" w:sz="0" w:space="0" w:color="auto"/>
        <w:bottom w:val="none" w:sz="0" w:space="0" w:color="auto"/>
        <w:right w:val="none" w:sz="0" w:space="0" w:color="auto"/>
      </w:divBdr>
    </w:div>
    <w:div w:id="697313388">
      <w:bodyDiv w:val="1"/>
      <w:marLeft w:val="0"/>
      <w:marRight w:val="0"/>
      <w:marTop w:val="0"/>
      <w:marBottom w:val="0"/>
      <w:divBdr>
        <w:top w:val="none" w:sz="0" w:space="0" w:color="auto"/>
        <w:left w:val="none" w:sz="0" w:space="0" w:color="auto"/>
        <w:bottom w:val="none" w:sz="0" w:space="0" w:color="auto"/>
        <w:right w:val="none" w:sz="0" w:space="0" w:color="auto"/>
      </w:divBdr>
    </w:div>
    <w:div w:id="780950966">
      <w:bodyDiv w:val="1"/>
      <w:marLeft w:val="0"/>
      <w:marRight w:val="0"/>
      <w:marTop w:val="0"/>
      <w:marBottom w:val="0"/>
      <w:divBdr>
        <w:top w:val="none" w:sz="0" w:space="0" w:color="auto"/>
        <w:left w:val="none" w:sz="0" w:space="0" w:color="auto"/>
        <w:bottom w:val="none" w:sz="0" w:space="0" w:color="auto"/>
        <w:right w:val="none" w:sz="0" w:space="0" w:color="auto"/>
      </w:divBdr>
    </w:div>
    <w:div w:id="921765196">
      <w:bodyDiv w:val="1"/>
      <w:marLeft w:val="0"/>
      <w:marRight w:val="0"/>
      <w:marTop w:val="0"/>
      <w:marBottom w:val="0"/>
      <w:divBdr>
        <w:top w:val="none" w:sz="0" w:space="0" w:color="auto"/>
        <w:left w:val="none" w:sz="0" w:space="0" w:color="auto"/>
        <w:bottom w:val="none" w:sz="0" w:space="0" w:color="auto"/>
        <w:right w:val="none" w:sz="0" w:space="0" w:color="auto"/>
      </w:divBdr>
    </w:div>
    <w:div w:id="1003165494">
      <w:bodyDiv w:val="1"/>
      <w:marLeft w:val="0"/>
      <w:marRight w:val="0"/>
      <w:marTop w:val="0"/>
      <w:marBottom w:val="0"/>
      <w:divBdr>
        <w:top w:val="none" w:sz="0" w:space="0" w:color="auto"/>
        <w:left w:val="none" w:sz="0" w:space="0" w:color="auto"/>
        <w:bottom w:val="none" w:sz="0" w:space="0" w:color="auto"/>
        <w:right w:val="none" w:sz="0" w:space="0" w:color="auto"/>
      </w:divBdr>
    </w:div>
    <w:div w:id="1094782802">
      <w:bodyDiv w:val="1"/>
      <w:marLeft w:val="0"/>
      <w:marRight w:val="0"/>
      <w:marTop w:val="0"/>
      <w:marBottom w:val="0"/>
      <w:divBdr>
        <w:top w:val="none" w:sz="0" w:space="0" w:color="auto"/>
        <w:left w:val="none" w:sz="0" w:space="0" w:color="auto"/>
        <w:bottom w:val="none" w:sz="0" w:space="0" w:color="auto"/>
        <w:right w:val="none" w:sz="0" w:space="0" w:color="auto"/>
      </w:divBdr>
    </w:div>
    <w:div w:id="1324554309">
      <w:bodyDiv w:val="1"/>
      <w:marLeft w:val="0"/>
      <w:marRight w:val="0"/>
      <w:marTop w:val="0"/>
      <w:marBottom w:val="0"/>
      <w:divBdr>
        <w:top w:val="none" w:sz="0" w:space="0" w:color="auto"/>
        <w:left w:val="none" w:sz="0" w:space="0" w:color="auto"/>
        <w:bottom w:val="none" w:sz="0" w:space="0" w:color="auto"/>
        <w:right w:val="none" w:sz="0" w:space="0" w:color="auto"/>
      </w:divBdr>
    </w:div>
    <w:div w:id="1523124934">
      <w:bodyDiv w:val="1"/>
      <w:marLeft w:val="0"/>
      <w:marRight w:val="0"/>
      <w:marTop w:val="0"/>
      <w:marBottom w:val="0"/>
      <w:divBdr>
        <w:top w:val="none" w:sz="0" w:space="0" w:color="auto"/>
        <w:left w:val="none" w:sz="0" w:space="0" w:color="auto"/>
        <w:bottom w:val="none" w:sz="0" w:space="0" w:color="auto"/>
        <w:right w:val="none" w:sz="0" w:space="0" w:color="auto"/>
      </w:divBdr>
      <w:divsChild>
        <w:div w:id="274481055">
          <w:marLeft w:val="0"/>
          <w:marRight w:val="0"/>
          <w:marTop w:val="0"/>
          <w:marBottom w:val="0"/>
          <w:divBdr>
            <w:top w:val="none" w:sz="0" w:space="0" w:color="auto"/>
            <w:left w:val="none" w:sz="0" w:space="0" w:color="auto"/>
            <w:bottom w:val="none" w:sz="0" w:space="0" w:color="auto"/>
            <w:right w:val="none" w:sz="0" w:space="0" w:color="auto"/>
          </w:divBdr>
          <w:divsChild>
            <w:div w:id="1357074454">
              <w:marLeft w:val="0"/>
              <w:marRight w:val="0"/>
              <w:marTop w:val="0"/>
              <w:marBottom w:val="450"/>
              <w:divBdr>
                <w:top w:val="none" w:sz="0" w:space="0" w:color="auto"/>
                <w:left w:val="none" w:sz="0" w:space="0" w:color="auto"/>
                <w:bottom w:val="none" w:sz="0" w:space="0" w:color="auto"/>
                <w:right w:val="none" w:sz="0" w:space="0" w:color="auto"/>
              </w:divBdr>
            </w:div>
            <w:div w:id="1355618936">
              <w:marLeft w:val="0"/>
              <w:marRight w:val="0"/>
              <w:marTop w:val="0"/>
              <w:marBottom w:val="105"/>
              <w:divBdr>
                <w:top w:val="none" w:sz="0" w:space="0" w:color="auto"/>
                <w:left w:val="none" w:sz="0" w:space="0" w:color="auto"/>
                <w:bottom w:val="none" w:sz="0" w:space="0" w:color="auto"/>
                <w:right w:val="none" w:sz="0" w:space="0" w:color="auto"/>
              </w:divBdr>
              <w:divsChild>
                <w:div w:id="2292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3394">
          <w:marLeft w:val="0"/>
          <w:marRight w:val="0"/>
          <w:marTop w:val="0"/>
          <w:marBottom w:val="0"/>
          <w:divBdr>
            <w:top w:val="none" w:sz="0" w:space="0" w:color="auto"/>
            <w:left w:val="none" w:sz="0" w:space="0" w:color="auto"/>
            <w:bottom w:val="none" w:sz="0" w:space="0" w:color="auto"/>
            <w:right w:val="none" w:sz="0" w:space="0" w:color="auto"/>
          </w:divBdr>
          <w:divsChild>
            <w:div w:id="1928535023">
              <w:marLeft w:val="0"/>
              <w:marRight w:val="0"/>
              <w:marTop w:val="450"/>
              <w:marBottom w:val="450"/>
              <w:divBdr>
                <w:top w:val="none" w:sz="0" w:space="0" w:color="auto"/>
                <w:left w:val="none" w:sz="0" w:space="0" w:color="auto"/>
                <w:bottom w:val="none" w:sz="0" w:space="0" w:color="auto"/>
                <w:right w:val="none" w:sz="0" w:space="0" w:color="auto"/>
              </w:divBdr>
              <w:divsChild>
                <w:div w:id="1546671725">
                  <w:blockQuote w:val="1"/>
                  <w:marLeft w:val="600"/>
                  <w:marRight w:val="0"/>
                  <w:marTop w:val="0"/>
                  <w:marBottom w:val="300"/>
                  <w:divBdr>
                    <w:top w:val="none" w:sz="0" w:space="0" w:color="auto"/>
                    <w:left w:val="none" w:sz="0" w:space="0" w:color="auto"/>
                    <w:bottom w:val="none" w:sz="0" w:space="0" w:color="auto"/>
                    <w:right w:val="none" w:sz="0" w:space="0" w:color="auto"/>
                  </w:divBdr>
                </w:div>
                <w:div w:id="636178674">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5633668">
      <w:bodyDiv w:val="1"/>
      <w:marLeft w:val="0"/>
      <w:marRight w:val="0"/>
      <w:marTop w:val="0"/>
      <w:marBottom w:val="0"/>
      <w:divBdr>
        <w:top w:val="none" w:sz="0" w:space="0" w:color="auto"/>
        <w:left w:val="none" w:sz="0" w:space="0" w:color="auto"/>
        <w:bottom w:val="none" w:sz="0" w:space="0" w:color="auto"/>
        <w:right w:val="none" w:sz="0" w:space="0" w:color="auto"/>
      </w:divBdr>
    </w:div>
    <w:div w:id="1550265833">
      <w:bodyDiv w:val="1"/>
      <w:marLeft w:val="0"/>
      <w:marRight w:val="0"/>
      <w:marTop w:val="0"/>
      <w:marBottom w:val="0"/>
      <w:divBdr>
        <w:top w:val="none" w:sz="0" w:space="0" w:color="auto"/>
        <w:left w:val="none" w:sz="0" w:space="0" w:color="auto"/>
        <w:bottom w:val="none" w:sz="0" w:space="0" w:color="auto"/>
        <w:right w:val="none" w:sz="0" w:space="0" w:color="auto"/>
      </w:divBdr>
    </w:div>
    <w:div w:id="1811752041">
      <w:bodyDiv w:val="1"/>
      <w:marLeft w:val="0"/>
      <w:marRight w:val="0"/>
      <w:marTop w:val="0"/>
      <w:marBottom w:val="0"/>
      <w:divBdr>
        <w:top w:val="none" w:sz="0" w:space="0" w:color="auto"/>
        <w:left w:val="none" w:sz="0" w:space="0" w:color="auto"/>
        <w:bottom w:val="none" w:sz="0" w:space="0" w:color="auto"/>
        <w:right w:val="none" w:sz="0" w:space="0" w:color="auto"/>
      </w:divBdr>
      <w:divsChild>
        <w:div w:id="1852865680">
          <w:marLeft w:val="0"/>
          <w:marRight w:val="-180"/>
          <w:marTop w:val="30"/>
          <w:marBottom w:val="0"/>
          <w:divBdr>
            <w:top w:val="none" w:sz="0" w:space="0" w:color="auto"/>
            <w:left w:val="none" w:sz="0" w:space="0" w:color="auto"/>
            <w:bottom w:val="none" w:sz="0" w:space="0" w:color="auto"/>
            <w:right w:val="none" w:sz="0" w:space="0" w:color="auto"/>
          </w:divBdr>
        </w:div>
        <w:div w:id="1212618726">
          <w:marLeft w:val="0"/>
          <w:marRight w:val="0"/>
          <w:marTop w:val="0"/>
          <w:marBottom w:val="0"/>
          <w:divBdr>
            <w:top w:val="none" w:sz="0" w:space="0" w:color="auto"/>
            <w:left w:val="none" w:sz="0" w:space="0" w:color="auto"/>
            <w:bottom w:val="none" w:sz="0" w:space="0" w:color="auto"/>
            <w:right w:val="none" w:sz="0" w:space="0" w:color="auto"/>
          </w:divBdr>
          <w:divsChild>
            <w:div w:id="487020819">
              <w:marLeft w:val="0"/>
              <w:marRight w:val="0"/>
              <w:marTop w:val="0"/>
              <w:marBottom w:val="15"/>
              <w:divBdr>
                <w:top w:val="none" w:sz="0" w:space="0" w:color="auto"/>
                <w:left w:val="none" w:sz="0" w:space="0" w:color="auto"/>
                <w:bottom w:val="none" w:sz="0" w:space="0" w:color="auto"/>
                <w:right w:val="none" w:sz="0" w:space="0" w:color="auto"/>
              </w:divBdr>
              <w:divsChild>
                <w:div w:id="988830166">
                  <w:marLeft w:val="-120"/>
                  <w:marRight w:val="0"/>
                  <w:marTop w:val="0"/>
                  <w:marBottom w:val="0"/>
                  <w:divBdr>
                    <w:top w:val="none" w:sz="0" w:space="0" w:color="auto"/>
                    <w:left w:val="none" w:sz="0" w:space="0" w:color="auto"/>
                    <w:bottom w:val="none" w:sz="0" w:space="0" w:color="auto"/>
                    <w:right w:val="none" w:sz="0" w:space="0" w:color="auto"/>
                  </w:divBdr>
                  <w:divsChild>
                    <w:div w:id="1124813844">
                      <w:marLeft w:val="0"/>
                      <w:marRight w:val="0"/>
                      <w:marTop w:val="0"/>
                      <w:marBottom w:val="0"/>
                      <w:divBdr>
                        <w:top w:val="none" w:sz="0" w:space="0" w:color="auto"/>
                        <w:left w:val="none" w:sz="0" w:space="0" w:color="auto"/>
                        <w:bottom w:val="none" w:sz="0" w:space="0" w:color="auto"/>
                        <w:right w:val="none" w:sz="0" w:space="0" w:color="auto"/>
                      </w:divBdr>
                      <w:divsChild>
                        <w:div w:id="9746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2340">
                  <w:marLeft w:val="0"/>
                  <w:marRight w:val="-120"/>
                  <w:marTop w:val="0"/>
                  <w:marBottom w:val="0"/>
                  <w:divBdr>
                    <w:top w:val="none" w:sz="0" w:space="0" w:color="auto"/>
                    <w:left w:val="none" w:sz="0" w:space="0" w:color="auto"/>
                    <w:bottom w:val="none" w:sz="0" w:space="0" w:color="auto"/>
                    <w:right w:val="none" w:sz="0" w:space="0" w:color="auto"/>
                  </w:divBdr>
                  <w:divsChild>
                    <w:div w:id="1897743064">
                      <w:marLeft w:val="0"/>
                      <w:marRight w:val="0"/>
                      <w:marTop w:val="0"/>
                      <w:marBottom w:val="0"/>
                      <w:divBdr>
                        <w:top w:val="none" w:sz="0" w:space="0" w:color="auto"/>
                        <w:left w:val="none" w:sz="0" w:space="0" w:color="auto"/>
                        <w:bottom w:val="none" w:sz="0" w:space="0" w:color="auto"/>
                        <w:right w:val="none" w:sz="0" w:space="0" w:color="auto"/>
                      </w:divBdr>
                      <w:divsChild>
                        <w:div w:id="2089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50533">
          <w:marLeft w:val="0"/>
          <w:marRight w:val="0"/>
          <w:marTop w:val="0"/>
          <w:marBottom w:val="0"/>
          <w:divBdr>
            <w:top w:val="none" w:sz="0" w:space="0" w:color="auto"/>
            <w:left w:val="none" w:sz="0" w:space="0" w:color="auto"/>
            <w:bottom w:val="none" w:sz="0" w:space="0" w:color="auto"/>
            <w:right w:val="none" w:sz="0" w:space="0" w:color="auto"/>
          </w:divBdr>
          <w:divsChild>
            <w:div w:id="1547790097">
              <w:marLeft w:val="0"/>
              <w:marRight w:val="0"/>
              <w:marTop w:val="240"/>
              <w:marBottom w:val="0"/>
              <w:divBdr>
                <w:top w:val="none" w:sz="0" w:space="0" w:color="auto"/>
                <w:left w:val="none" w:sz="0" w:space="0" w:color="auto"/>
                <w:bottom w:val="none" w:sz="0" w:space="0" w:color="auto"/>
                <w:right w:val="none" w:sz="0" w:space="0" w:color="auto"/>
              </w:divBdr>
              <w:divsChild>
                <w:div w:id="109978218">
                  <w:marLeft w:val="0"/>
                  <w:marRight w:val="0"/>
                  <w:marTop w:val="0"/>
                  <w:marBottom w:val="0"/>
                  <w:divBdr>
                    <w:top w:val="none" w:sz="0" w:space="0" w:color="auto"/>
                    <w:left w:val="none" w:sz="0" w:space="0" w:color="auto"/>
                    <w:bottom w:val="none" w:sz="0" w:space="0" w:color="auto"/>
                    <w:right w:val="none" w:sz="0" w:space="0" w:color="auto"/>
                  </w:divBdr>
                  <w:divsChild>
                    <w:div w:id="1358190491">
                      <w:marLeft w:val="0"/>
                      <w:marRight w:val="0"/>
                      <w:marTop w:val="0"/>
                      <w:marBottom w:val="0"/>
                      <w:divBdr>
                        <w:top w:val="none" w:sz="0" w:space="0" w:color="auto"/>
                        <w:left w:val="none" w:sz="0" w:space="0" w:color="auto"/>
                        <w:bottom w:val="none" w:sz="0" w:space="0" w:color="auto"/>
                        <w:right w:val="none" w:sz="0" w:space="0" w:color="auto"/>
                      </w:divBdr>
                    </w:div>
                    <w:div w:id="337542343">
                      <w:marLeft w:val="384"/>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29246459">
      <w:bodyDiv w:val="1"/>
      <w:marLeft w:val="0"/>
      <w:marRight w:val="0"/>
      <w:marTop w:val="0"/>
      <w:marBottom w:val="0"/>
      <w:divBdr>
        <w:top w:val="none" w:sz="0" w:space="0" w:color="auto"/>
        <w:left w:val="none" w:sz="0" w:space="0" w:color="auto"/>
        <w:bottom w:val="none" w:sz="0" w:space="0" w:color="auto"/>
        <w:right w:val="none" w:sz="0" w:space="0" w:color="auto"/>
      </w:divBdr>
    </w:div>
    <w:div w:id="20225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cs.wikipedia.org/wiki/Vt%C4%9Blen%C3%AD" TargetMode="External"/><Relationship Id="rId42" Type="http://schemas.openxmlformats.org/officeDocument/2006/relationships/hyperlink" Target="https://cs.wikipedia.org/wiki/Nazaret" TargetMode="External"/><Relationship Id="rId47" Type="http://schemas.openxmlformats.org/officeDocument/2006/relationships/hyperlink" Target="https://cs.wikipedia.org/wiki/Juda_(Je%C5%BE%C3%AD%C5%A1%C5%AFv_bratr)" TargetMode="External"/><Relationship Id="rId63" Type="http://schemas.openxmlformats.org/officeDocument/2006/relationships/hyperlink" Target="https://cs.wikipedia.org/wiki/Sv%C4%9Btec" TargetMode="External"/><Relationship Id="rId68" Type="http://schemas.openxmlformats.org/officeDocument/2006/relationships/hyperlink" Target="https://cs.wikipedia.org/w/index.php?title=Svat%C3%BD_Josef&amp;action=edit&amp;section=1" TargetMode="External"/><Relationship Id="rId84" Type="http://schemas.openxmlformats.org/officeDocument/2006/relationships/hyperlink" Target="https://cs.wikipedia.org/wiki/Betl%C3%A9m" TargetMode="External"/><Relationship Id="rId89" Type="http://schemas.openxmlformats.org/officeDocument/2006/relationships/hyperlink" Target="https://cs.wikipedia.org/wiki/List_Galatsk%C3%BDm" TargetMode="External"/><Relationship Id="rId7" Type="http://schemas.openxmlformats.org/officeDocument/2006/relationships/endnotes" Target="endnotes.xml"/><Relationship Id="rId71" Type="http://schemas.openxmlformats.org/officeDocument/2006/relationships/hyperlink" Target="https://cs.wikipedia.org/wiki/%C5%98e%C4%8Dtina" TargetMode="External"/><Relationship Id="rId92" Type="http://schemas.openxmlformats.org/officeDocument/2006/relationships/hyperlink" Target="https://cs.wikipedia.org/wiki/Svat%C3%BD_Josef" TargetMode="External"/><Relationship Id="rId2" Type="http://schemas.openxmlformats.org/officeDocument/2006/relationships/numbering" Target="numbering.xml"/><Relationship Id="rId16" Type="http://schemas.openxmlformats.org/officeDocument/2006/relationships/hyperlink" Target="https://cs.wikipedia.org/wiki/Archand%C4%9Bl_Gabriel" TargetMode="External"/><Relationship Id="rId29" Type="http://schemas.openxmlformats.org/officeDocument/2006/relationships/image" Target="media/image5.wmf"/><Relationship Id="rId11" Type="http://schemas.openxmlformats.org/officeDocument/2006/relationships/hyperlink" Target="https://cs.wikipedia.org/wiki/Christologie" TargetMode="External"/><Relationship Id="rId24" Type="http://schemas.openxmlformats.org/officeDocument/2006/relationships/hyperlink" Target="https://cs.wikipedia.org/wiki/Velikonoce" TargetMode="External"/><Relationship Id="rId32" Type="http://schemas.openxmlformats.org/officeDocument/2006/relationships/hyperlink" Target="https://cs.wikipedia.org/wiki/Diskuse:Svat%C3%BD_Josef" TargetMode="External"/><Relationship Id="rId37" Type="http://schemas.openxmlformats.org/officeDocument/2006/relationships/hyperlink" Target="https://commons.wikimedia.org/wiki/File:Scuola_veneta_-_Altare_di_San_Giuseppe,_gi%C3%A0_di_San_Marco_-_Santi_Giovanni_e_Paolo.jpg" TargetMode="External"/><Relationship Id="rId40" Type="http://schemas.openxmlformats.org/officeDocument/2006/relationships/hyperlink" Target="https://cs.wikipedia.org/wiki/Nazaret" TargetMode="External"/><Relationship Id="rId45" Type="http://schemas.openxmlformats.org/officeDocument/2006/relationships/hyperlink" Target="https://cs.wikipedia.org/wiki/Jakub_Spravedliv%C3%BD" TargetMode="External"/><Relationship Id="rId53" Type="http://schemas.openxmlformats.org/officeDocument/2006/relationships/hyperlink" Target="https://cs.wikipedia.org/wiki/Tesa%C5%99" TargetMode="External"/><Relationship Id="rId58" Type="http://schemas.openxmlformats.org/officeDocument/2006/relationships/hyperlink" Target="https://commons.wikimedia.org/wiki/Category:Saint_Joseph" TargetMode="External"/><Relationship Id="rId66" Type="http://schemas.openxmlformats.org/officeDocument/2006/relationships/hyperlink" Target="https://cs.wikipedia.org/wiki/Je%C5%BE%C3%AD%C5%A1_Kristus" TargetMode="External"/><Relationship Id="rId74" Type="http://schemas.openxmlformats.org/officeDocument/2006/relationships/hyperlink" Target="https://cs.wikipedia.org/wiki/Svat%C3%BD_Josef" TargetMode="External"/><Relationship Id="rId79" Type="http://schemas.openxmlformats.org/officeDocument/2006/relationships/hyperlink" Target="https://cs.wikipedia.org/wiki/And%C4%9Bl" TargetMode="External"/><Relationship Id="rId87" Type="http://schemas.openxmlformats.org/officeDocument/2006/relationships/hyperlink" Target="https://cs.wikipedia.org/wiki/Herodes_Velik%C3%BD" TargetMode="External"/><Relationship Id="rId102" Type="http://schemas.openxmlformats.org/officeDocument/2006/relationships/hyperlink" Target="https://cs.wikipedia.org/wiki/Svat%C3%BD_Josef" TargetMode="External"/><Relationship Id="rId5" Type="http://schemas.openxmlformats.org/officeDocument/2006/relationships/webSettings" Target="webSettings.xml"/><Relationship Id="rId61" Type="http://schemas.openxmlformats.org/officeDocument/2006/relationships/hyperlink" Target="https://cs.wikipedia.org/wiki/Je%C5%BE%C3%AD%C5%A1_Kristus" TargetMode="External"/><Relationship Id="rId82" Type="http://schemas.openxmlformats.org/officeDocument/2006/relationships/hyperlink" Target="https://cs.wikipedia.org/wiki/S%C4%8D%C3%ADt%C3%A1n%C3%AD_lidu" TargetMode="External"/><Relationship Id="rId90" Type="http://schemas.openxmlformats.org/officeDocument/2006/relationships/hyperlink" Target="https://cs.wikipedia.org/wiki/Svat%C3%BD_Josef" TargetMode="External"/><Relationship Id="rId95" Type="http://schemas.openxmlformats.org/officeDocument/2006/relationships/hyperlink" Target="https://cs.wikipedia.org/wiki/Svat%C3%BD_Josef" TargetMode="External"/><Relationship Id="rId19" Type="http://schemas.openxmlformats.org/officeDocument/2006/relationships/hyperlink" Target="https://cs.wikipedia.org/wiki/Syn_Bo%C5%BE%C3%AD" TargetMode="External"/><Relationship Id="rId14" Type="http://schemas.openxmlformats.org/officeDocument/2006/relationships/hyperlink" Target="https://cs.wikipedia.org/wiki/Zv%C4%9Bstov%C3%A1n%C3%AD_Panny_Marie" TargetMode="External"/><Relationship Id="rId22" Type="http://schemas.openxmlformats.org/officeDocument/2006/relationships/hyperlink" Target="https://cs.wikipedia.org/wiki/V%C3%A1noce" TargetMode="External"/><Relationship Id="rId27" Type="http://schemas.openxmlformats.org/officeDocument/2006/relationships/hyperlink" Target="https://opusdei.org/cs-cz/article/zivot-panny-marie-v-zvestovani-panny-marie/epub/" TargetMode="External"/><Relationship Id="rId30" Type="http://schemas.openxmlformats.org/officeDocument/2006/relationships/control" Target="activeX/activeX1.xml"/><Relationship Id="rId35" Type="http://schemas.openxmlformats.org/officeDocument/2006/relationships/hyperlink" Target="https://cs.wikipedia.org/w/index.php?title=Svat%C3%BD_Josef&amp;action=edit" TargetMode="External"/><Relationship Id="rId43" Type="http://schemas.openxmlformats.org/officeDocument/2006/relationships/hyperlink" Target="https://cs.wikipedia.org/wiki/Maria_(matka_Je%C5%BE%C3%AD%C5%A1ova)" TargetMode="External"/><Relationship Id="rId48" Type="http://schemas.openxmlformats.org/officeDocument/2006/relationships/hyperlink" Target="https://cs.wikipedia.org/wiki/Joses_(Je%C5%BE%C3%AD%C5%A1%C5%AFv_bratr)" TargetMode="External"/><Relationship Id="rId56" Type="http://schemas.openxmlformats.org/officeDocument/2006/relationships/hyperlink" Target="https://cs.wikipedia.org/wiki/Kol%C3%A1%C5%99" TargetMode="External"/><Relationship Id="rId64" Type="http://schemas.openxmlformats.org/officeDocument/2006/relationships/hyperlink" Target="https://cs.wikipedia.org/wiki/Cho%C5%A5" TargetMode="External"/><Relationship Id="rId69" Type="http://schemas.openxmlformats.org/officeDocument/2006/relationships/hyperlink" Target="https://cs.wikipedia.org/wiki/Povol%C3%A1n%C3%AD" TargetMode="External"/><Relationship Id="rId77" Type="http://schemas.openxmlformats.org/officeDocument/2006/relationships/hyperlink" Target="https://cs.wikipedia.org/wiki/Svat%C3%BD_Josef" TargetMode="External"/><Relationship Id="rId100" Type="http://schemas.openxmlformats.org/officeDocument/2006/relationships/hyperlink" Target="https://cs.wikipedia.org/wiki/Pape%C5%BE"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7.jpeg"/><Relationship Id="rId72" Type="http://schemas.openxmlformats.org/officeDocument/2006/relationships/hyperlink" Target="https://cs.wikipedia.org/wiki/Justin_Mu%C4%8Dedn%C3%ADk" TargetMode="External"/><Relationship Id="rId80" Type="http://schemas.openxmlformats.org/officeDocument/2006/relationships/hyperlink" Target="https://cs.wikipedia.org/wiki/Augustus" TargetMode="External"/><Relationship Id="rId85" Type="http://schemas.openxmlformats.org/officeDocument/2006/relationships/hyperlink" Target="https://cs.wikipedia.org/wiki/T%C5%99i_kr%C3%A1lov%C3%A9" TargetMode="External"/><Relationship Id="rId93" Type="http://schemas.openxmlformats.org/officeDocument/2006/relationships/hyperlink" Target="https://cs.wikipedia.org/w/index.php?title=Svat%C3%BD_Josef&amp;action=edit&amp;section=3" TargetMode="External"/><Relationship Id="rId98" Type="http://schemas.openxmlformats.org/officeDocument/2006/relationships/hyperlink" Target="https://cs.wikipedia.org/wiki/Wikipedie:Ov%C4%9B%C5%99itelnost" TargetMode="External"/><Relationship Id="rId3" Type="http://schemas.openxmlformats.org/officeDocument/2006/relationships/styles" Target="styles.xml"/><Relationship Id="rId12" Type="http://schemas.openxmlformats.org/officeDocument/2006/relationships/hyperlink" Target="https://cs.wikipedia.org/wiki/Bible" TargetMode="External"/><Relationship Id="rId17" Type="http://schemas.openxmlformats.org/officeDocument/2006/relationships/hyperlink" Target="https://cs.wikipedia.org/wiki/Panensk%C3%A9_po%C4%8Det%C3%AD_Je%C5%BE%C3%AD%C5%A1e_Krista" TargetMode="External"/><Relationship Id="rId25" Type="http://schemas.openxmlformats.org/officeDocument/2006/relationships/hyperlink" Target="https://cs.wikipedia.org/wiki/Liturgick%C3%BD_rok" TargetMode="External"/><Relationship Id="rId33" Type="http://schemas.openxmlformats.org/officeDocument/2006/relationships/hyperlink" Target="https://cs.wikipedia.org/wiki/Svat%C3%BD_Josef" TargetMode="External"/><Relationship Id="rId38" Type="http://schemas.openxmlformats.org/officeDocument/2006/relationships/image" Target="media/image6.jpeg"/><Relationship Id="rId46" Type="http://schemas.openxmlformats.org/officeDocument/2006/relationships/hyperlink" Target="https://cs.wikipedia.org/wiki/%C5%A0imon_(Je%C5%BE%C3%AD%C5%A1%C5%AFv_bratr)" TargetMode="External"/><Relationship Id="rId59" Type="http://schemas.openxmlformats.org/officeDocument/2006/relationships/hyperlink" Target="https://www.wikidata.org/wiki/Q128267" TargetMode="External"/><Relationship Id="rId67" Type="http://schemas.openxmlformats.org/officeDocument/2006/relationships/hyperlink" Target="https://cs.wikipedia.org/wiki/19._b%C5%99ezen" TargetMode="External"/><Relationship Id="rId103" Type="http://schemas.openxmlformats.org/officeDocument/2006/relationships/hyperlink" Target="https://cs.wikipedia.org/wiki/N%C3%A1m%C4%9Bst%C3%AD_Republiky_(Praha)" TargetMode="External"/><Relationship Id="rId20" Type="http://schemas.openxmlformats.org/officeDocument/2006/relationships/hyperlink" Target="https://cs.wikipedia.org/wiki/Je%C5%BE%C3%AD%C5%A1_Kristus" TargetMode="External"/><Relationship Id="rId41" Type="http://schemas.openxmlformats.org/officeDocument/2006/relationships/hyperlink" Target="https://cs.wikipedia.org/wiki/20" TargetMode="External"/><Relationship Id="rId54" Type="http://schemas.openxmlformats.org/officeDocument/2006/relationships/hyperlink" Target="https://cs.wikipedia.org/wiki/Truhl%C3%A1%C5%99" TargetMode="External"/><Relationship Id="rId62" Type="http://schemas.openxmlformats.org/officeDocument/2006/relationships/hyperlink" Target="https://cs.wikipedia.org/wiki/Svat%C3%BD_Josef_(rozcestn%C3%ADk)" TargetMode="External"/><Relationship Id="rId70" Type="http://schemas.openxmlformats.org/officeDocument/2006/relationships/hyperlink" Target="https://cs.wikipedia.org/wiki/Tesa%C5%99stv%C3%AD" TargetMode="External"/><Relationship Id="rId75" Type="http://schemas.openxmlformats.org/officeDocument/2006/relationships/hyperlink" Target="https://cs.wikipedia.org/w/index.php?title=G%C3%A9za_Vermes&amp;action=edit&amp;redlink=1" TargetMode="External"/><Relationship Id="rId83" Type="http://schemas.openxmlformats.org/officeDocument/2006/relationships/hyperlink" Target="https://cs.wikipedia.org/wiki/David_(biblick%C3%A1_postava)" TargetMode="External"/><Relationship Id="rId88" Type="http://schemas.openxmlformats.org/officeDocument/2006/relationships/hyperlink" Target="https://cs.wikipedia.org/wiki/Evangelium_podle_Marka" TargetMode="External"/><Relationship Id="rId91" Type="http://schemas.openxmlformats.org/officeDocument/2006/relationships/hyperlink" Target="https://cs.wikipedia.org/w/index.php?title=Svat%C3%BD_Josef&amp;action=edit&amp;section=2" TargetMode="External"/><Relationship Id="rId96" Type="http://schemas.openxmlformats.org/officeDocument/2006/relationships/hyperlink" Target="https://cs.wikipedia.org/wiki/Truhl%C3%A1%C5%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s.wikipedia.org/wiki/Maria_(matka_Je%C5%BE%C3%AD%C5%A1ova)" TargetMode="External"/><Relationship Id="rId23" Type="http://schemas.openxmlformats.org/officeDocument/2006/relationships/hyperlink" Target="https://cs.wikipedia.org/wiki/25._b%C5%99ezen" TargetMode="External"/><Relationship Id="rId28" Type="http://schemas.openxmlformats.org/officeDocument/2006/relationships/hyperlink" Target="https://opusdei.org/cs-cz/article/zivot-panny-marie-v-zvestovani-panny-marie/mobi/" TargetMode="External"/><Relationship Id="rId36" Type="http://schemas.openxmlformats.org/officeDocument/2006/relationships/hyperlink" Target="https://cs.wikipedia.org/w/index.php?title=Svat%C3%BD_Josef&amp;action=history" TargetMode="External"/><Relationship Id="rId49" Type="http://schemas.openxmlformats.org/officeDocument/2006/relationships/hyperlink" Target="https://cs.wikipedia.org/wiki/Historick%C3%BD_Je%C5%BE%C3%AD%C5%A1" TargetMode="External"/><Relationship Id="rId57" Type="http://schemas.openxmlformats.org/officeDocument/2006/relationships/image" Target="media/image8.png"/><Relationship Id="rId10" Type="http://schemas.openxmlformats.org/officeDocument/2006/relationships/image" Target="media/image3.png"/><Relationship Id="rId31" Type="http://schemas.openxmlformats.org/officeDocument/2006/relationships/hyperlink" Target="https://cs.wikipedia.org/wiki/Svat%C3%BD_Josef" TargetMode="External"/><Relationship Id="rId44" Type="http://schemas.openxmlformats.org/officeDocument/2006/relationships/hyperlink" Target="https://cs.wikipedia.org/wiki/Je%C5%BE%C3%AD%C5%A1_Kristus" TargetMode="External"/><Relationship Id="rId52" Type="http://schemas.openxmlformats.org/officeDocument/2006/relationships/hyperlink" Target="https://cs.wikipedia.org/wiki/19._b%C5%99ezen" TargetMode="External"/><Relationship Id="rId60" Type="http://schemas.openxmlformats.org/officeDocument/2006/relationships/hyperlink" Target="https://cs.wikipedia.org/wiki/Maria_(matka_Je%C5%BE%C3%AD%C5%A1ova)" TargetMode="External"/><Relationship Id="rId65" Type="http://schemas.openxmlformats.org/officeDocument/2006/relationships/hyperlink" Target="https://cs.wikipedia.org/wiki/Maria_(matka_Je%C5%BE%C3%AD%C5%A1ova)" TargetMode="External"/><Relationship Id="rId73" Type="http://schemas.openxmlformats.org/officeDocument/2006/relationships/hyperlink" Target="https://cs.wikipedia.org/wiki/Palestina" TargetMode="External"/><Relationship Id="rId78" Type="http://schemas.openxmlformats.org/officeDocument/2006/relationships/hyperlink" Target="https://cs.wikipedia.org/wiki/Josef" TargetMode="External"/><Relationship Id="rId81" Type="http://schemas.openxmlformats.org/officeDocument/2006/relationships/hyperlink" Target="https://cs.wikipedia.org/wiki/Izrael" TargetMode="External"/><Relationship Id="rId86" Type="http://schemas.openxmlformats.org/officeDocument/2006/relationships/hyperlink" Target="https://cs.wikipedia.org/wiki/Egypt" TargetMode="External"/><Relationship Id="rId94" Type="http://schemas.openxmlformats.org/officeDocument/2006/relationships/hyperlink" Target="https://cs.wikipedia.org/wiki/Parma" TargetMode="External"/><Relationship Id="rId99" Type="http://schemas.openxmlformats.org/officeDocument/2006/relationships/hyperlink" Target="https://cs.wikipedia.org/wiki/Nard_prav%C3%BD" TargetMode="External"/><Relationship Id="rId101" Type="http://schemas.openxmlformats.org/officeDocument/2006/relationships/hyperlink" Target="https://cs.wikipedia.org/wiki/Franti%C5%A1ek_(pape%C5%BE)"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cs.wikipedia.org/wiki/Evangelium_podle_Luk%C3%A1%C5%A1e" TargetMode="External"/><Relationship Id="rId18" Type="http://schemas.openxmlformats.org/officeDocument/2006/relationships/hyperlink" Target="https://cs.wikipedia.org/wiki/Duch_svat%C3%BD" TargetMode="External"/><Relationship Id="rId39" Type="http://schemas.openxmlformats.org/officeDocument/2006/relationships/hyperlink" Target="https://cs.wikipedia.org/wiki/30_p%C5%99._n._l." TargetMode="External"/><Relationship Id="rId34" Type="http://schemas.openxmlformats.org/officeDocument/2006/relationships/hyperlink" Target="https://cs.wikipedia.org/w/index.php?title=Svat%C3%BD_Josef&amp;veaction=edit" TargetMode="External"/><Relationship Id="rId50" Type="http://schemas.openxmlformats.org/officeDocument/2006/relationships/hyperlink" Target="https://commons.wikimedia.org/wiki/File:Ulm-Muenster-AnnaMarienFenster-JosephsTraum.jpg" TargetMode="External"/><Relationship Id="rId55" Type="http://schemas.openxmlformats.org/officeDocument/2006/relationships/hyperlink" Target="https://cs.wikipedia.org/wiki/%C5%98ezb%C3%A1%C5%99" TargetMode="External"/><Relationship Id="rId76" Type="http://schemas.openxmlformats.org/officeDocument/2006/relationships/hyperlink" Target="https://cs.wikipedia.org/wiki/Talmud" TargetMode="External"/><Relationship Id="rId97" Type="http://schemas.openxmlformats.org/officeDocument/2006/relationships/hyperlink" Target="https://cs.wikipedia.org/wiki/%C5%98ezb%C3%A1%C5%99" TargetMode="Externa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sady Office">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13E7-3CA6-4EBF-80C4-359AF097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9</Pages>
  <Words>3517</Words>
  <Characters>20752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Mullerova</dc:creator>
  <cp:keywords/>
  <dc:description/>
  <cp:lastModifiedBy>Mullerova</cp:lastModifiedBy>
  <cp:revision>68</cp:revision>
  <cp:lastPrinted>2023-03-17T13:52:00Z</cp:lastPrinted>
  <dcterms:created xsi:type="dcterms:W3CDTF">2022-08-29T05:20:00Z</dcterms:created>
  <dcterms:modified xsi:type="dcterms:W3CDTF">2023-03-26T12:08:00Z</dcterms:modified>
</cp:coreProperties>
</file>